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7E87" w:rsidRDefault="00800B61" w:rsidP="00E67E87">
      <w:r w:rsidRPr="00800B61">
        <w:rPr>
          <w:noProof/>
          <w:lang w:eastAsia="ru-RU"/>
        </w:rPr>
        <w:drawing>
          <wp:inline distT="0" distB="0" distL="0" distR="0">
            <wp:extent cx="5940425" cy="8028361"/>
            <wp:effectExtent l="0" t="0" r="3175" b="0"/>
            <wp:docPr id="1" name="Рисунок 1" descr="C:\Users\Galina1\Desktop\Новые на сайт все\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lina1\Desktop\Новые на сайт все\9.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028361"/>
                    </a:xfrm>
                    <a:prstGeom prst="rect">
                      <a:avLst/>
                    </a:prstGeom>
                    <a:noFill/>
                    <a:ln>
                      <a:noFill/>
                    </a:ln>
                  </pic:spPr>
                </pic:pic>
              </a:graphicData>
            </a:graphic>
          </wp:inline>
        </w:drawing>
      </w:r>
    </w:p>
    <w:p w:rsidR="00800B61" w:rsidRDefault="00800B61" w:rsidP="00E67E87"/>
    <w:p w:rsidR="00800B61" w:rsidRDefault="00800B61" w:rsidP="00E67E87"/>
    <w:p w:rsidR="00800B61" w:rsidRDefault="00800B61" w:rsidP="00E67E87"/>
    <w:tbl>
      <w:tblPr>
        <w:tblW w:w="0" w:type="auto"/>
        <w:tblLook w:val="04A0" w:firstRow="1" w:lastRow="0" w:firstColumn="1" w:lastColumn="0" w:noHBand="0" w:noVBand="1"/>
      </w:tblPr>
      <w:tblGrid>
        <w:gridCol w:w="4535"/>
        <w:gridCol w:w="5036"/>
      </w:tblGrid>
      <w:tr w:rsidR="00E67E87" w:rsidRPr="00706497" w:rsidTr="00C85EF3">
        <w:tc>
          <w:tcPr>
            <w:tcW w:w="4785" w:type="dxa"/>
            <w:shd w:val="clear" w:color="auto" w:fill="auto"/>
          </w:tcPr>
          <w:p w:rsidR="00E67E87" w:rsidRPr="00800B61" w:rsidRDefault="00E67E87" w:rsidP="00C85EF3">
            <w:pPr>
              <w:rPr>
                <w:sz w:val="18"/>
                <w:szCs w:val="18"/>
              </w:rPr>
            </w:pPr>
            <w:r w:rsidRPr="00800B61">
              <w:rPr>
                <w:sz w:val="18"/>
                <w:szCs w:val="18"/>
              </w:rPr>
              <w:lastRenderedPageBreak/>
              <w:t>Принято</w:t>
            </w:r>
          </w:p>
          <w:p w:rsidR="00E67E87" w:rsidRPr="00800B61" w:rsidRDefault="00E67E87" w:rsidP="00C85EF3">
            <w:pPr>
              <w:rPr>
                <w:sz w:val="18"/>
                <w:szCs w:val="18"/>
              </w:rPr>
            </w:pPr>
            <w:r w:rsidRPr="00800B61">
              <w:rPr>
                <w:sz w:val="18"/>
                <w:szCs w:val="18"/>
              </w:rPr>
              <w:t>на заседании Педагогического совета МБОУ «Ямашская ООШ»</w:t>
            </w:r>
          </w:p>
          <w:p w:rsidR="00E67E87" w:rsidRPr="00800B61" w:rsidRDefault="00E67E87" w:rsidP="00C85EF3">
            <w:pPr>
              <w:rPr>
                <w:sz w:val="18"/>
                <w:szCs w:val="18"/>
              </w:rPr>
            </w:pPr>
            <w:r w:rsidRPr="00800B61">
              <w:rPr>
                <w:sz w:val="18"/>
                <w:szCs w:val="18"/>
              </w:rPr>
              <w:t>Протокол № 3 от «24» ноября2018 г.</w:t>
            </w:r>
          </w:p>
          <w:p w:rsidR="00E67E87" w:rsidRPr="00800B61" w:rsidRDefault="00E67E87" w:rsidP="00C85EF3">
            <w:pPr>
              <w:rPr>
                <w:sz w:val="18"/>
                <w:szCs w:val="18"/>
              </w:rPr>
            </w:pPr>
            <w:r w:rsidRPr="00800B61">
              <w:rPr>
                <w:sz w:val="18"/>
                <w:szCs w:val="18"/>
              </w:rPr>
              <w:t>Согласовано: с Советом школьного самоуправления: пр. №2, от 23.11.2018г.; с общешкольным родительским комитетом пр. №3, от 23.11. 2018г.</w:t>
            </w:r>
          </w:p>
        </w:tc>
        <w:tc>
          <w:tcPr>
            <w:tcW w:w="5246" w:type="dxa"/>
            <w:shd w:val="clear" w:color="auto" w:fill="auto"/>
          </w:tcPr>
          <w:p w:rsidR="00E67E87" w:rsidRPr="00800B61" w:rsidRDefault="00E67E87" w:rsidP="00C85EF3">
            <w:pPr>
              <w:ind w:left="885"/>
              <w:rPr>
                <w:b/>
                <w:sz w:val="16"/>
                <w:szCs w:val="16"/>
              </w:rPr>
            </w:pPr>
            <w:r w:rsidRPr="00800B61">
              <w:rPr>
                <w:b/>
                <w:sz w:val="16"/>
                <w:szCs w:val="16"/>
              </w:rPr>
              <w:t>«Утверждаю»</w:t>
            </w:r>
          </w:p>
          <w:p w:rsidR="00E67E87" w:rsidRPr="00800B61" w:rsidRDefault="00E67E87" w:rsidP="00C85EF3">
            <w:pPr>
              <w:ind w:left="885"/>
              <w:rPr>
                <w:sz w:val="16"/>
                <w:szCs w:val="16"/>
              </w:rPr>
            </w:pPr>
            <w:r w:rsidRPr="00800B61">
              <w:rPr>
                <w:sz w:val="16"/>
                <w:szCs w:val="16"/>
              </w:rPr>
              <w:t>Директор МБОУ «Ямашская ООШ»»</w:t>
            </w:r>
          </w:p>
          <w:p w:rsidR="00E67E87" w:rsidRPr="00800B61" w:rsidRDefault="00E67E87" w:rsidP="00C85EF3">
            <w:pPr>
              <w:ind w:left="885"/>
              <w:rPr>
                <w:sz w:val="16"/>
                <w:szCs w:val="16"/>
              </w:rPr>
            </w:pPr>
            <w:r w:rsidRPr="00800B61">
              <w:rPr>
                <w:sz w:val="16"/>
                <w:szCs w:val="16"/>
              </w:rPr>
              <w:t>__________________ Г.М. Швецова</w:t>
            </w:r>
          </w:p>
          <w:p w:rsidR="00E67E87" w:rsidRPr="00800B61" w:rsidRDefault="00E67E87" w:rsidP="00C85EF3">
            <w:pPr>
              <w:ind w:left="885"/>
              <w:rPr>
                <w:sz w:val="16"/>
                <w:szCs w:val="16"/>
              </w:rPr>
            </w:pPr>
            <w:r w:rsidRPr="00800B61">
              <w:rPr>
                <w:sz w:val="16"/>
                <w:szCs w:val="16"/>
              </w:rPr>
              <w:t xml:space="preserve">Введено в действие приказом </w:t>
            </w:r>
          </w:p>
          <w:p w:rsidR="00E67E87" w:rsidRPr="00CD6322" w:rsidRDefault="00E67E87" w:rsidP="00C85EF3">
            <w:pPr>
              <w:ind w:left="885"/>
              <w:rPr>
                <w:sz w:val="16"/>
                <w:szCs w:val="16"/>
              </w:rPr>
            </w:pPr>
            <w:r w:rsidRPr="00800B61">
              <w:rPr>
                <w:sz w:val="16"/>
                <w:szCs w:val="16"/>
              </w:rPr>
              <w:t xml:space="preserve">№ </w:t>
            </w:r>
            <w:r w:rsidRPr="00800B61">
              <w:rPr>
                <w:sz w:val="16"/>
                <w:szCs w:val="16"/>
                <w:u w:val="single"/>
              </w:rPr>
              <w:t xml:space="preserve"> 73 </w:t>
            </w:r>
            <w:r w:rsidRPr="00800B61">
              <w:rPr>
                <w:sz w:val="16"/>
                <w:szCs w:val="16"/>
              </w:rPr>
              <w:t>от «</w:t>
            </w:r>
            <w:r w:rsidRPr="00800B61">
              <w:rPr>
                <w:sz w:val="16"/>
                <w:szCs w:val="16"/>
                <w:u w:val="single"/>
              </w:rPr>
              <w:t>26</w:t>
            </w:r>
            <w:r w:rsidRPr="00800B61">
              <w:rPr>
                <w:sz w:val="16"/>
                <w:szCs w:val="16"/>
              </w:rPr>
              <w:t>» 11. 20</w:t>
            </w:r>
            <w:r w:rsidRPr="00800B61">
              <w:rPr>
                <w:sz w:val="16"/>
                <w:szCs w:val="16"/>
                <w:u w:val="single"/>
              </w:rPr>
              <w:t>18</w:t>
            </w:r>
            <w:r w:rsidRPr="00800B61">
              <w:rPr>
                <w:sz w:val="16"/>
                <w:szCs w:val="16"/>
              </w:rPr>
              <w:t xml:space="preserve"> года</w:t>
            </w:r>
          </w:p>
          <w:p w:rsidR="00E67E87" w:rsidRPr="00CD6322" w:rsidRDefault="00E67E87" w:rsidP="00C85EF3">
            <w:pPr>
              <w:rPr>
                <w:sz w:val="16"/>
                <w:szCs w:val="16"/>
              </w:rPr>
            </w:pPr>
          </w:p>
        </w:tc>
      </w:tr>
    </w:tbl>
    <w:p w:rsidR="00E67E87" w:rsidRDefault="00E67E87" w:rsidP="00E67E87">
      <w:pPr>
        <w:pStyle w:val="p2"/>
        <w:rPr>
          <w:rStyle w:val="s1"/>
        </w:rPr>
      </w:pPr>
    </w:p>
    <w:p w:rsidR="00FF70E2" w:rsidRPr="00FF70E2" w:rsidRDefault="00FF70E2" w:rsidP="00FF70E2">
      <w:pPr>
        <w:pStyle w:val="p2"/>
        <w:jc w:val="center"/>
        <w:rPr>
          <w:rStyle w:val="s1"/>
          <w:b/>
          <w:sz w:val="28"/>
          <w:szCs w:val="28"/>
        </w:rPr>
      </w:pPr>
      <w:r w:rsidRPr="00FF70E2">
        <w:rPr>
          <w:rStyle w:val="s1"/>
          <w:b/>
          <w:sz w:val="28"/>
          <w:szCs w:val="28"/>
        </w:rPr>
        <w:t>Положение</w:t>
      </w:r>
    </w:p>
    <w:p w:rsidR="00FF70E2" w:rsidRPr="00FF70E2" w:rsidRDefault="00FF70E2" w:rsidP="00FF70E2">
      <w:pPr>
        <w:pStyle w:val="p2"/>
        <w:jc w:val="center"/>
        <w:rPr>
          <w:rStyle w:val="s1"/>
          <w:b/>
          <w:sz w:val="28"/>
          <w:szCs w:val="28"/>
        </w:rPr>
      </w:pPr>
      <w:r w:rsidRPr="00FF70E2">
        <w:rPr>
          <w:rStyle w:val="s1"/>
          <w:b/>
          <w:sz w:val="28"/>
          <w:szCs w:val="28"/>
        </w:rPr>
        <w:t>«О ящике доверия</w:t>
      </w:r>
      <w:r>
        <w:rPr>
          <w:rStyle w:val="s1"/>
          <w:b/>
          <w:sz w:val="28"/>
          <w:szCs w:val="28"/>
        </w:rPr>
        <w:t xml:space="preserve">, для </w:t>
      </w:r>
      <w:r w:rsidR="0007638C">
        <w:rPr>
          <w:rStyle w:val="s1"/>
          <w:b/>
          <w:sz w:val="28"/>
          <w:szCs w:val="28"/>
        </w:rPr>
        <w:t xml:space="preserve">корреспонденции и </w:t>
      </w:r>
      <w:r>
        <w:rPr>
          <w:rStyle w:val="s1"/>
          <w:b/>
          <w:sz w:val="28"/>
          <w:szCs w:val="28"/>
        </w:rPr>
        <w:t>обращений</w:t>
      </w:r>
      <w:r w:rsidRPr="00FF70E2">
        <w:rPr>
          <w:rStyle w:val="s1"/>
          <w:b/>
          <w:sz w:val="28"/>
          <w:szCs w:val="28"/>
        </w:rPr>
        <w:t xml:space="preserve"> граждан»</w:t>
      </w:r>
    </w:p>
    <w:p w:rsidR="00FF70E2" w:rsidRDefault="00FF70E2" w:rsidP="00FF5156">
      <w:pPr>
        <w:pStyle w:val="p2"/>
        <w:jc w:val="center"/>
        <w:rPr>
          <w:rStyle w:val="s1"/>
          <w:b/>
          <w:sz w:val="28"/>
          <w:szCs w:val="28"/>
        </w:rPr>
      </w:pPr>
      <w:r w:rsidRPr="00FF70E2">
        <w:rPr>
          <w:rStyle w:val="s1"/>
          <w:b/>
          <w:sz w:val="28"/>
          <w:szCs w:val="28"/>
        </w:rPr>
        <w:t>МБОУ «Ямашская ООШ»</w:t>
      </w:r>
    </w:p>
    <w:p w:rsidR="00800B61" w:rsidRPr="00FF5156" w:rsidRDefault="00800B61" w:rsidP="00FF5156">
      <w:pPr>
        <w:pStyle w:val="p2"/>
        <w:jc w:val="center"/>
        <w:rPr>
          <w:rStyle w:val="s1"/>
          <w:b/>
          <w:sz w:val="28"/>
          <w:szCs w:val="28"/>
        </w:rPr>
      </w:pPr>
      <w:r>
        <w:rPr>
          <w:rStyle w:val="s1"/>
          <w:b/>
          <w:sz w:val="28"/>
          <w:szCs w:val="28"/>
        </w:rPr>
        <w:t>9.3</w:t>
      </w:r>
    </w:p>
    <w:p w:rsidR="00CC7262" w:rsidRDefault="00CC7262" w:rsidP="00CC7262">
      <w:pPr>
        <w:pStyle w:val="p2"/>
      </w:pPr>
      <w:r>
        <w:rPr>
          <w:rStyle w:val="s1"/>
        </w:rPr>
        <w:t>1.</w:t>
      </w:r>
      <w:r w:rsidRPr="00FF70E2">
        <w:rPr>
          <w:rStyle w:val="s1"/>
          <w:b/>
          <w:sz w:val="28"/>
          <w:szCs w:val="28"/>
        </w:rPr>
        <w:t>Общие положения</w:t>
      </w:r>
    </w:p>
    <w:p w:rsidR="00CC7262" w:rsidRPr="00E67E87" w:rsidRDefault="00CC7262" w:rsidP="00E67E87">
      <w:pPr>
        <w:pStyle w:val="a5"/>
        <w:rPr>
          <w:sz w:val="24"/>
          <w:szCs w:val="24"/>
        </w:rPr>
      </w:pPr>
      <w:proofErr w:type="gramStart"/>
      <w:r w:rsidRPr="00E67E87">
        <w:rPr>
          <w:sz w:val="24"/>
          <w:szCs w:val="24"/>
        </w:rPr>
        <w:t xml:space="preserve">1.1.Настоящее Положение о </w:t>
      </w:r>
      <w:r w:rsidRPr="00E67E87">
        <w:rPr>
          <w:rStyle w:val="s2"/>
          <w:sz w:val="24"/>
          <w:szCs w:val="24"/>
        </w:rPr>
        <w:t>«</w:t>
      </w:r>
      <w:r w:rsidRPr="00E67E87">
        <w:rPr>
          <w:sz w:val="24"/>
          <w:szCs w:val="24"/>
        </w:rPr>
        <w:t>Ящике</w:t>
      </w:r>
      <w:r w:rsidR="00B30A56" w:rsidRPr="00E67E87">
        <w:rPr>
          <w:sz w:val="24"/>
          <w:szCs w:val="24"/>
        </w:rPr>
        <w:t xml:space="preserve"> доверия, для</w:t>
      </w:r>
      <w:r w:rsidR="0007638C" w:rsidRPr="00E67E87">
        <w:rPr>
          <w:sz w:val="24"/>
          <w:szCs w:val="24"/>
        </w:rPr>
        <w:t xml:space="preserve"> корреспонденции и</w:t>
      </w:r>
      <w:r w:rsidR="00B30A56" w:rsidRPr="00E67E87">
        <w:rPr>
          <w:sz w:val="24"/>
          <w:szCs w:val="24"/>
        </w:rPr>
        <w:t xml:space="preserve"> обращений граждан</w:t>
      </w:r>
      <w:r w:rsidR="0007638C" w:rsidRPr="00E67E87">
        <w:rPr>
          <w:sz w:val="24"/>
          <w:szCs w:val="24"/>
        </w:rPr>
        <w:t>»</w:t>
      </w:r>
      <w:r w:rsidR="00B30A56" w:rsidRPr="00E67E87">
        <w:rPr>
          <w:sz w:val="24"/>
          <w:szCs w:val="24"/>
        </w:rPr>
        <w:t xml:space="preserve"> по</w:t>
      </w:r>
      <w:r w:rsidRPr="00E67E87">
        <w:rPr>
          <w:sz w:val="24"/>
          <w:szCs w:val="24"/>
        </w:rPr>
        <w:t xml:space="preserve"> </w:t>
      </w:r>
      <w:r w:rsidR="00B30A56" w:rsidRPr="00E67E87">
        <w:rPr>
          <w:sz w:val="24"/>
          <w:szCs w:val="24"/>
        </w:rPr>
        <w:t xml:space="preserve">предложениям повышения уровня предоставляемых образовательных услуг, качества обучения, нарушений этических норм </w:t>
      </w:r>
      <w:r w:rsidR="009C4AF6" w:rsidRPr="00E67E87">
        <w:rPr>
          <w:sz w:val="24"/>
          <w:szCs w:val="24"/>
        </w:rPr>
        <w:t>участниками образовательного процесса,</w:t>
      </w:r>
      <w:r w:rsidR="00B30A56" w:rsidRPr="00E67E87">
        <w:rPr>
          <w:sz w:val="24"/>
          <w:szCs w:val="24"/>
        </w:rPr>
        <w:t xml:space="preserve"> о</w:t>
      </w:r>
      <w:r w:rsidR="00120C38" w:rsidRPr="00E67E87">
        <w:rPr>
          <w:sz w:val="24"/>
          <w:szCs w:val="24"/>
        </w:rPr>
        <w:t xml:space="preserve"> фактах проявления</w:t>
      </w:r>
      <w:r w:rsidR="00E4439C" w:rsidRPr="00E67E87">
        <w:rPr>
          <w:sz w:val="24"/>
          <w:szCs w:val="24"/>
        </w:rPr>
        <w:t xml:space="preserve"> действий</w:t>
      </w:r>
      <w:r w:rsidRPr="00E67E87">
        <w:rPr>
          <w:sz w:val="24"/>
          <w:szCs w:val="24"/>
        </w:rPr>
        <w:t xml:space="preserve"> </w:t>
      </w:r>
      <w:r w:rsidR="00120C38" w:rsidRPr="00E67E87">
        <w:rPr>
          <w:sz w:val="24"/>
          <w:szCs w:val="24"/>
        </w:rPr>
        <w:t xml:space="preserve">коррупционной </w:t>
      </w:r>
      <w:r w:rsidR="0007638C" w:rsidRPr="00E67E87">
        <w:rPr>
          <w:sz w:val="24"/>
          <w:szCs w:val="24"/>
        </w:rPr>
        <w:t>направленности, жалобам и предложениям</w:t>
      </w:r>
      <w:r w:rsidRPr="00E67E87">
        <w:rPr>
          <w:rStyle w:val="s1"/>
          <w:sz w:val="24"/>
          <w:szCs w:val="24"/>
        </w:rPr>
        <w:t xml:space="preserve"> </w:t>
      </w:r>
      <w:r w:rsidRPr="00E67E87">
        <w:rPr>
          <w:sz w:val="24"/>
          <w:szCs w:val="24"/>
        </w:rPr>
        <w:t>Муниц</w:t>
      </w:r>
      <w:r w:rsidR="009C4AF6" w:rsidRPr="00E67E87">
        <w:rPr>
          <w:sz w:val="24"/>
          <w:szCs w:val="24"/>
        </w:rPr>
        <w:t>ипального бюджетного</w:t>
      </w:r>
      <w:r w:rsidRPr="00E67E87">
        <w:rPr>
          <w:sz w:val="24"/>
          <w:szCs w:val="24"/>
        </w:rPr>
        <w:t xml:space="preserve"> </w:t>
      </w:r>
      <w:r w:rsidR="009C4AF6" w:rsidRPr="00E67E87">
        <w:rPr>
          <w:sz w:val="24"/>
          <w:szCs w:val="24"/>
        </w:rPr>
        <w:t>обще</w:t>
      </w:r>
      <w:r w:rsidRPr="00E67E87">
        <w:rPr>
          <w:sz w:val="24"/>
          <w:szCs w:val="24"/>
        </w:rPr>
        <w:t xml:space="preserve">образовательного </w:t>
      </w:r>
      <w:r w:rsidR="00E4439C" w:rsidRPr="00E67E87">
        <w:rPr>
          <w:sz w:val="24"/>
          <w:szCs w:val="24"/>
        </w:rPr>
        <w:t xml:space="preserve">учреждения «Ямашская основная </w:t>
      </w:r>
      <w:r w:rsidR="009C4AF6" w:rsidRPr="00E67E87">
        <w:rPr>
          <w:sz w:val="24"/>
          <w:szCs w:val="24"/>
        </w:rPr>
        <w:t>общеобразовательная школа»</w:t>
      </w:r>
      <w:r w:rsidR="0007638C" w:rsidRPr="00E67E87">
        <w:rPr>
          <w:sz w:val="24"/>
          <w:szCs w:val="24"/>
        </w:rPr>
        <w:t>,</w:t>
      </w:r>
      <w:r w:rsidRPr="00E67E87">
        <w:rPr>
          <w:sz w:val="24"/>
          <w:szCs w:val="24"/>
        </w:rPr>
        <w:t xml:space="preserve"> ус</w:t>
      </w:r>
      <w:r w:rsidR="009C4AF6" w:rsidRPr="00E67E87">
        <w:rPr>
          <w:sz w:val="24"/>
          <w:szCs w:val="24"/>
        </w:rPr>
        <w:t>танавливает порядок работы в ОУ</w:t>
      </w:r>
      <w:r w:rsidRPr="00E67E87">
        <w:rPr>
          <w:sz w:val="24"/>
          <w:szCs w:val="24"/>
        </w:rPr>
        <w:t xml:space="preserve"> </w:t>
      </w:r>
      <w:r w:rsidRPr="00E67E87">
        <w:rPr>
          <w:rStyle w:val="s2"/>
          <w:sz w:val="24"/>
          <w:szCs w:val="24"/>
        </w:rPr>
        <w:t>«</w:t>
      </w:r>
      <w:r w:rsidRPr="00E67E87">
        <w:rPr>
          <w:sz w:val="24"/>
          <w:szCs w:val="24"/>
        </w:rPr>
        <w:t>Ящика</w:t>
      </w:r>
      <w:r w:rsidR="009C4AF6" w:rsidRPr="00E67E87">
        <w:rPr>
          <w:sz w:val="24"/>
          <w:szCs w:val="24"/>
        </w:rPr>
        <w:t xml:space="preserve"> доверия, для </w:t>
      </w:r>
      <w:r w:rsidR="0007638C" w:rsidRPr="00E67E87">
        <w:rPr>
          <w:sz w:val="24"/>
          <w:szCs w:val="24"/>
        </w:rPr>
        <w:t xml:space="preserve">корреспонденции и </w:t>
      </w:r>
      <w:r w:rsidR="009C4AF6" w:rsidRPr="00E67E87">
        <w:rPr>
          <w:sz w:val="24"/>
          <w:szCs w:val="24"/>
        </w:rPr>
        <w:t>обращений граждан».</w:t>
      </w:r>
      <w:proofErr w:type="gramEnd"/>
    </w:p>
    <w:p w:rsidR="009C4AF6" w:rsidRPr="00E67E87" w:rsidRDefault="009C4AF6" w:rsidP="00E67E87">
      <w:pPr>
        <w:pStyle w:val="a5"/>
        <w:rPr>
          <w:sz w:val="24"/>
          <w:szCs w:val="24"/>
        </w:rPr>
      </w:pPr>
      <w:r w:rsidRPr="00E67E87">
        <w:rPr>
          <w:sz w:val="24"/>
          <w:szCs w:val="24"/>
        </w:rPr>
        <w:t xml:space="preserve">1.2. Правовую основу работы </w:t>
      </w:r>
      <w:r w:rsidRPr="00E67E87">
        <w:rPr>
          <w:rStyle w:val="s2"/>
          <w:sz w:val="24"/>
          <w:szCs w:val="24"/>
        </w:rPr>
        <w:t>«</w:t>
      </w:r>
      <w:r w:rsidRPr="00E67E87">
        <w:rPr>
          <w:sz w:val="24"/>
          <w:szCs w:val="24"/>
        </w:rPr>
        <w:t xml:space="preserve">Ящика </w:t>
      </w:r>
      <w:r w:rsidR="0007638C" w:rsidRPr="00E67E87">
        <w:rPr>
          <w:sz w:val="24"/>
          <w:szCs w:val="24"/>
        </w:rPr>
        <w:t xml:space="preserve">доверия </w:t>
      </w:r>
      <w:r w:rsidRPr="00E67E87">
        <w:rPr>
          <w:sz w:val="24"/>
          <w:szCs w:val="24"/>
        </w:rPr>
        <w:t xml:space="preserve">для </w:t>
      </w:r>
      <w:r w:rsidR="0007638C" w:rsidRPr="00E67E87">
        <w:rPr>
          <w:sz w:val="24"/>
          <w:szCs w:val="24"/>
        </w:rPr>
        <w:t xml:space="preserve">корреспонденции и </w:t>
      </w:r>
      <w:r w:rsidRPr="00E67E87">
        <w:rPr>
          <w:sz w:val="24"/>
          <w:szCs w:val="24"/>
        </w:rPr>
        <w:t>обращений граждан</w:t>
      </w:r>
      <w:r w:rsidR="0007638C" w:rsidRPr="00E67E87">
        <w:rPr>
          <w:sz w:val="24"/>
          <w:szCs w:val="24"/>
        </w:rPr>
        <w:t>»</w:t>
      </w:r>
      <w:r w:rsidR="0038193C" w:rsidRPr="00E67E87">
        <w:rPr>
          <w:sz w:val="24"/>
          <w:szCs w:val="24"/>
        </w:rPr>
        <w:t xml:space="preserve"> по предложениям повышения уровня предоставляемых образовательных услуг, качества обучения, нарушений этических норм участниками образовательного процесса</w:t>
      </w:r>
      <w:r w:rsidRPr="00E67E87">
        <w:rPr>
          <w:sz w:val="24"/>
          <w:szCs w:val="24"/>
        </w:rPr>
        <w:t xml:space="preserve"> по фактам коррупционной направл</w:t>
      </w:r>
      <w:r w:rsidR="0007638C" w:rsidRPr="00E67E87">
        <w:rPr>
          <w:sz w:val="24"/>
          <w:szCs w:val="24"/>
        </w:rPr>
        <w:t>енности</w:t>
      </w:r>
      <w:r w:rsidRPr="00E67E87">
        <w:rPr>
          <w:rStyle w:val="s1"/>
          <w:sz w:val="24"/>
          <w:szCs w:val="24"/>
        </w:rPr>
        <w:t xml:space="preserve"> </w:t>
      </w:r>
      <w:r w:rsidRPr="00E67E87">
        <w:rPr>
          <w:sz w:val="24"/>
          <w:szCs w:val="24"/>
        </w:rPr>
        <w:t>составляют:</w:t>
      </w:r>
    </w:p>
    <w:p w:rsidR="0038193C" w:rsidRPr="00E67E87" w:rsidRDefault="0038193C" w:rsidP="00E67E87">
      <w:pPr>
        <w:pStyle w:val="a5"/>
        <w:rPr>
          <w:sz w:val="24"/>
          <w:szCs w:val="24"/>
        </w:rPr>
      </w:pPr>
      <w:r w:rsidRPr="00E67E87">
        <w:rPr>
          <w:sz w:val="24"/>
          <w:szCs w:val="24"/>
        </w:rPr>
        <w:t>Конституция РФ и РТ.</w:t>
      </w:r>
    </w:p>
    <w:p w:rsidR="009C4AF6" w:rsidRPr="00E67E87" w:rsidRDefault="009C4AF6" w:rsidP="00E67E87">
      <w:pPr>
        <w:pStyle w:val="a5"/>
        <w:rPr>
          <w:sz w:val="24"/>
          <w:szCs w:val="24"/>
        </w:rPr>
      </w:pPr>
      <w:r w:rsidRPr="00E67E87">
        <w:rPr>
          <w:sz w:val="24"/>
          <w:szCs w:val="24"/>
        </w:rPr>
        <w:t>Федеральный закон от 25.12.2008 г. № 273-ФЗ «О противодействии коррупции»,</w:t>
      </w:r>
    </w:p>
    <w:p w:rsidR="009C4AF6" w:rsidRPr="00E67E87" w:rsidRDefault="009C4AF6" w:rsidP="00E67E87">
      <w:pPr>
        <w:pStyle w:val="a5"/>
        <w:rPr>
          <w:sz w:val="24"/>
          <w:szCs w:val="24"/>
        </w:rPr>
      </w:pPr>
      <w:r w:rsidRPr="00E67E87">
        <w:rPr>
          <w:sz w:val="24"/>
          <w:szCs w:val="24"/>
        </w:rPr>
        <w:t>Федеральный закон от 02.05.2006 г. № 59-ФЗ «О порядке рассмотрения обращений граждан Российской Федерации».</w:t>
      </w:r>
    </w:p>
    <w:p w:rsidR="00B30A56" w:rsidRPr="00E67E87" w:rsidRDefault="00E225BD" w:rsidP="00E67E87">
      <w:pPr>
        <w:pStyle w:val="a5"/>
        <w:rPr>
          <w:rFonts w:eastAsia="Times New Roman" w:cs="Times New Roman"/>
          <w:sz w:val="24"/>
          <w:szCs w:val="24"/>
          <w:lang w:eastAsia="ru-RU"/>
        </w:rPr>
      </w:pPr>
      <w:r w:rsidRPr="00E67E87">
        <w:rPr>
          <w:rFonts w:eastAsia="Times New Roman" w:cs="Times New Roman"/>
          <w:color w:val="000000"/>
          <w:sz w:val="24"/>
          <w:szCs w:val="24"/>
          <w:lang w:eastAsia="ru-RU"/>
        </w:rPr>
        <w:t>1.3.</w:t>
      </w:r>
      <w:r w:rsidR="00B30A56" w:rsidRPr="00E67E87">
        <w:rPr>
          <w:rFonts w:ascii="Times New Roman" w:eastAsia="Times New Roman" w:hAnsi="Times New Roman" w:cs="Times New Roman"/>
          <w:color w:val="000000"/>
          <w:sz w:val="24"/>
          <w:szCs w:val="24"/>
          <w:lang w:eastAsia="ru-RU"/>
        </w:rPr>
        <w:t xml:space="preserve"> </w:t>
      </w:r>
      <w:r w:rsidR="00B30A56" w:rsidRPr="00E67E87">
        <w:rPr>
          <w:rFonts w:eastAsia="Times New Roman" w:cs="Times New Roman"/>
          <w:sz w:val="24"/>
          <w:szCs w:val="24"/>
          <w:lang w:eastAsia="ru-RU"/>
        </w:rPr>
        <w:t xml:space="preserve">Настоящее Положение устанавливает порядок функционирования «Ящика доверия» для письменных обращений граждан (далее – «Ящик доверия») </w:t>
      </w:r>
    </w:p>
    <w:p w:rsidR="00B30A56" w:rsidRPr="00E67E87" w:rsidRDefault="00E225BD" w:rsidP="00E67E87">
      <w:pPr>
        <w:pStyle w:val="a5"/>
        <w:rPr>
          <w:rFonts w:eastAsia="Times New Roman" w:cs="Times New Roman"/>
          <w:sz w:val="24"/>
          <w:szCs w:val="24"/>
          <w:lang w:eastAsia="ru-RU"/>
        </w:rPr>
      </w:pPr>
      <w:r w:rsidRPr="00E67E87">
        <w:rPr>
          <w:rFonts w:eastAsia="Times New Roman" w:cs="Times New Roman"/>
          <w:color w:val="000000"/>
          <w:sz w:val="24"/>
          <w:szCs w:val="24"/>
          <w:lang w:eastAsia="ru-RU"/>
        </w:rPr>
        <w:t xml:space="preserve">1.4. </w:t>
      </w:r>
      <w:r w:rsidR="00B30A56" w:rsidRPr="00E67E87">
        <w:rPr>
          <w:rFonts w:eastAsia="Times New Roman" w:cs="Times New Roman"/>
          <w:sz w:val="24"/>
          <w:szCs w:val="24"/>
          <w:lang w:eastAsia="ru-RU"/>
        </w:rPr>
        <w:t xml:space="preserve">«Ящик доверия» расположен </w:t>
      </w:r>
      <w:r w:rsidR="00E5760B" w:rsidRPr="00E67E87">
        <w:rPr>
          <w:rFonts w:eastAsia="Times New Roman" w:cs="Times New Roman"/>
          <w:sz w:val="24"/>
          <w:szCs w:val="24"/>
          <w:lang w:eastAsia="ru-RU"/>
        </w:rPr>
        <w:t xml:space="preserve">в тамбуре </w:t>
      </w:r>
      <w:r w:rsidR="00B30A56" w:rsidRPr="00E67E87">
        <w:rPr>
          <w:rFonts w:eastAsia="Times New Roman" w:cs="Times New Roman"/>
          <w:sz w:val="24"/>
          <w:szCs w:val="24"/>
          <w:lang w:eastAsia="ru-RU"/>
        </w:rPr>
        <w:t>у вхо</w:t>
      </w:r>
      <w:r w:rsidR="00E5760B" w:rsidRPr="00E67E87">
        <w:rPr>
          <w:rFonts w:eastAsia="Times New Roman" w:cs="Times New Roman"/>
          <w:sz w:val="24"/>
          <w:szCs w:val="24"/>
          <w:lang w:eastAsia="ru-RU"/>
        </w:rPr>
        <w:t>да в учебный корпус</w:t>
      </w:r>
    </w:p>
    <w:p w:rsidR="00B30A56" w:rsidRPr="00E67E87" w:rsidRDefault="00FF70E2" w:rsidP="00E67E87">
      <w:pPr>
        <w:pStyle w:val="a5"/>
        <w:rPr>
          <w:rFonts w:eastAsia="Times New Roman" w:cs="Times New Roman"/>
          <w:sz w:val="24"/>
          <w:szCs w:val="24"/>
          <w:lang w:eastAsia="ru-RU"/>
        </w:rPr>
      </w:pPr>
      <w:r w:rsidRPr="00E67E87">
        <w:rPr>
          <w:rFonts w:eastAsia="Times New Roman" w:cs="Times New Roman"/>
          <w:color w:val="000000"/>
          <w:sz w:val="24"/>
          <w:szCs w:val="24"/>
          <w:lang w:eastAsia="ru-RU"/>
        </w:rPr>
        <w:t>1.5.</w:t>
      </w:r>
      <w:r w:rsidR="00B30A56" w:rsidRPr="00E67E87">
        <w:rPr>
          <w:rFonts w:ascii="Times New Roman" w:eastAsia="Times New Roman" w:hAnsi="Times New Roman" w:cs="Times New Roman"/>
          <w:color w:val="000000"/>
          <w:sz w:val="24"/>
          <w:szCs w:val="24"/>
          <w:lang w:eastAsia="ru-RU"/>
        </w:rPr>
        <w:t xml:space="preserve"> </w:t>
      </w:r>
      <w:r w:rsidR="00B30A56" w:rsidRPr="00E67E87">
        <w:rPr>
          <w:rFonts w:eastAsia="Times New Roman" w:cs="Times New Roman"/>
          <w:sz w:val="24"/>
          <w:szCs w:val="24"/>
          <w:lang w:eastAsia="ru-RU"/>
        </w:rPr>
        <w:t xml:space="preserve">Обращения могут быть как подписанными, с указанием всех контактных данных, так и анонимными. </w:t>
      </w:r>
    </w:p>
    <w:p w:rsidR="00B30A56" w:rsidRPr="00E67E87" w:rsidRDefault="00FF70E2" w:rsidP="00E67E87">
      <w:pPr>
        <w:pStyle w:val="a5"/>
        <w:rPr>
          <w:rStyle w:val="s1"/>
          <w:rFonts w:ascii="Verdana" w:eastAsia="Times New Roman" w:hAnsi="Verdana" w:cs="Times New Roman"/>
          <w:sz w:val="24"/>
          <w:szCs w:val="24"/>
          <w:lang w:eastAsia="ru-RU"/>
        </w:rPr>
      </w:pPr>
      <w:r w:rsidRPr="00E67E87">
        <w:rPr>
          <w:rFonts w:eastAsia="Times New Roman" w:cs="Times New Roman"/>
          <w:color w:val="000000"/>
          <w:sz w:val="24"/>
          <w:szCs w:val="24"/>
          <w:lang w:eastAsia="ru-RU"/>
        </w:rPr>
        <w:t>1.6</w:t>
      </w:r>
      <w:r w:rsidR="00B30A56" w:rsidRPr="00E67E87">
        <w:rPr>
          <w:rFonts w:eastAsia="Times New Roman" w:cs="Times New Roman"/>
          <w:sz w:val="24"/>
          <w:szCs w:val="24"/>
          <w:lang w:eastAsia="ru-RU"/>
        </w:rPr>
        <w:t xml:space="preserve"> Настоящее Положение разработано в целях организации эффективного взаи</w:t>
      </w:r>
      <w:r w:rsidR="00E5760B" w:rsidRPr="00E67E87">
        <w:rPr>
          <w:rFonts w:eastAsia="Times New Roman" w:cs="Times New Roman"/>
          <w:sz w:val="24"/>
          <w:szCs w:val="24"/>
          <w:lang w:eastAsia="ru-RU"/>
        </w:rPr>
        <w:t xml:space="preserve">модействия населения с. </w:t>
      </w:r>
      <w:proofErr w:type="spellStart"/>
      <w:r w:rsidR="00E5760B" w:rsidRPr="00E67E87">
        <w:rPr>
          <w:rFonts w:eastAsia="Times New Roman" w:cs="Times New Roman"/>
          <w:sz w:val="24"/>
          <w:szCs w:val="24"/>
          <w:lang w:eastAsia="ru-RU"/>
        </w:rPr>
        <w:t>Ямаш</w:t>
      </w:r>
      <w:proofErr w:type="spellEnd"/>
      <w:r w:rsidR="00E5760B" w:rsidRPr="00E67E87">
        <w:rPr>
          <w:rFonts w:eastAsia="Times New Roman" w:cs="Times New Roman"/>
          <w:sz w:val="24"/>
          <w:szCs w:val="24"/>
          <w:lang w:eastAsia="ru-RU"/>
        </w:rPr>
        <w:t xml:space="preserve">: родительской общественности, учителей, учащихся по вопросам </w:t>
      </w:r>
      <w:r w:rsidR="008301E9" w:rsidRPr="00E67E87">
        <w:rPr>
          <w:rFonts w:eastAsia="Times New Roman" w:cs="Times New Roman"/>
          <w:sz w:val="24"/>
          <w:szCs w:val="24"/>
          <w:lang w:eastAsia="ru-RU"/>
        </w:rPr>
        <w:t xml:space="preserve">повышения качества </w:t>
      </w:r>
      <w:r w:rsidR="00E5760B" w:rsidRPr="00E67E87">
        <w:rPr>
          <w:rFonts w:eastAsia="Times New Roman" w:cs="Times New Roman"/>
          <w:sz w:val="24"/>
          <w:szCs w:val="24"/>
          <w:lang w:eastAsia="ru-RU"/>
        </w:rPr>
        <w:t>организации учебно-воспитательного процесса</w:t>
      </w:r>
      <w:r w:rsidR="008301E9" w:rsidRPr="00E67E87">
        <w:rPr>
          <w:rFonts w:eastAsia="Times New Roman" w:cs="Times New Roman"/>
          <w:sz w:val="24"/>
          <w:szCs w:val="24"/>
          <w:lang w:eastAsia="ru-RU"/>
        </w:rPr>
        <w:t>, соблюдения педагогической этики,</w:t>
      </w:r>
      <w:r w:rsidR="008301E9" w:rsidRPr="00E67E87">
        <w:rPr>
          <w:sz w:val="24"/>
          <w:szCs w:val="24"/>
        </w:rPr>
        <w:t xml:space="preserve"> о фактах </w:t>
      </w:r>
      <w:r w:rsidR="00120C38" w:rsidRPr="00E67E87">
        <w:rPr>
          <w:sz w:val="24"/>
          <w:szCs w:val="24"/>
        </w:rPr>
        <w:t>коррупционной направленности</w:t>
      </w:r>
      <w:r w:rsidR="008301E9" w:rsidRPr="00E67E87">
        <w:rPr>
          <w:sz w:val="24"/>
          <w:szCs w:val="24"/>
        </w:rPr>
        <w:t xml:space="preserve"> и предупреждения коррупционных проявлений.  </w:t>
      </w:r>
    </w:p>
    <w:p w:rsidR="00CC7262" w:rsidRPr="00E67E87" w:rsidRDefault="00E225BD" w:rsidP="00E67E87">
      <w:pPr>
        <w:pStyle w:val="a5"/>
        <w:rPr>
          <w:sz w:val="24"/>
          <w:szCs w:val="24"/>
        </w:rPr>
      </w:pPr>
      <w:r w:rsidRPr="00E67E87">
        <w:rPr>
          <w:sz w:val="24"/>
          <w:szCs w:val="24"/>
        </w:rPr>
        <w:t>1</w:t>
      </w:r>
      <w:r w:rsidR="00FF70E2" w:rsidRPr="00E67E87">
        <w:rPr>
          <w:sz w:val="24"/>
          <w:szCs w:val="24"/>
        </w:rPr>
        <w:t>.7</w:t>
      </w:r>
      <w:r w:rsidR="00CC7262" w:rsidRPr="00E67E87">
        <w:rPr>
          <w:sz w:val="24"/>
          <w:szCs w:val="24"/>
        </w:rPr>
        <w:t xml:space="preserve">. Функционирование в образовательном учреждении «Ящика </w:t>
      </w:r>
      <w:r w:rsidR="0038193C" w:rsidRPr="00E67E87">
        <w:rPr>
          <w:sz w:val="24"/>
          <w:szCs w:val="24"/>
        </w:rPr>
        <w:t xml:space="preserve">доверия </w:t>
      </w:r>
      <w:r w:rsidR="00CC7262" w:rsidRPr="00E67E87">
        <w:rPr>
          <w:sz w:val="24"/>
          <w:szCs w:val="24"/>
        </w:rPr>
        <w:t>для</w:t>
      </w:r>
      <w:r w:rsidR="0038193C" w:rsidRPr="00E67E87">
        <w:rPr>
          <w:sz w:val="24"/>
          <w:szCs w:val="24"/>
        </w:rPr>
        <w:t xml:space="preserve"> корреспонденции и</w:t>
      </w:r>
      <w:r w:rsidR="00CC7262" w:rsidRPr="00E67E87">
        <w:rPr>
          <w:sz w:val="24"/>
          <w:szCs w:val="24"/>
        </w:rPr>
        <w:t xml:space="preserve"> обращений граждан</w:t>
      </w:r>
      <w:r w:rsidR="0038193C" w:rsidRPr="00E67E87">
        <w:rPr>
          <w:sz w:val="24"/>
          <w:szCs w:val="24"/>
        </w:rPr>
        <w:t>»</w:t>
      </w:r>
      <w:r w:rsidR="00CC7262" w:rsidRPr="00E67E87">
        <w:rPr>
          <w:sz w:val="24"/>
          <w:szCs w:val="24"/>
        </w:rPr>
        <w:t xml:space="preserve"> по факт</w:t>
      </w:r>
      <w:r w:rsidR="0038193C" w:rsidRPr="00E67E87">
        <w:rPr>
          <w:sz w:val="24"/>
          <w:szCs w:val="24"/>
        </w:rPr>
        <w:t>ам коррупционной направленности</w:t>
      </w:r>
      <w:r w:rsidR="00CC7262" w:rsidRPr="00E67E87">
        <w:rPr>
          <w:sz w:val="24"/>
          <w:szCs w:val="24"/>
        </w:rPr>
        <w:t xml:space="preserve"> дает возможность родителям (законным представителям) написать сообщение о фактах </w:t>
      </w:r>
      <w:r w:rsidR="00CC7262" w:rsidRPr="00E67E87">
        <w:rPr>
          <w:sz w:val="24"/>
          <w:szCs w:val="24"/>
        </w:rPr>
        <w:lastRenderedPageBreak/>
        <w:t>совершения противоправных деяний или о преступлениях и правонарушениях, о которых им стало известно.</w:t>
      </w:r>
    </w:p>
    <w:p w:rsidR="00CC7262" w:rsidRPr="00E67E87" w:rsidRDefault="00FF70E2" w:rsidP="00E67E87">
      <w:pPr>
        <w:pStyle w:val="a5"/>
        <w:rPr>
          <w:sz w:val="24"/>
          <w:szCs w:val="24"/>
        </w:rPr>
      </w:pPr>
      <w:r w:rsidRPr="00E67E87">
        <w:rPr>
          <w:sz w:val="24"/>
          <w:szCs w:val="24"/>
        </w:rPr>
        <w:t>1.8</w:t>
      </w:r>
      <w:r w:rsidR="00CC7262" w:rsidRPr="00E67E87">
        <w:rPr>
          <w:sz w:val="24"/>
          <w:szCs w:val="24"/>
        </w:rPr>
        <w:t>. При рассмотрении обращения не допускается разглашение сведений, содержащихся в обращении, а также сведений, касающихся частной жизни гражданина, без его согласия. Не является разглашением сведений, содержащихся в обращении, направление письменного обращения должностному лицу, в компетенцию которого входит решение поставленных в обращении вопросов до выяснения всех обстоятельств рассматриваемого вопроса.</w:t>
      </w:r>
    </w:p>
    <w:p w:rsidR="00CC7262" w:rsidRPr="00E67E87" w:rsidRDefault="00FF70E2" w:rsidP="00E67E87">
      <w:pPr>
        <w:pStyle w:val="a5"/>
        <w:rPr>
          <w:sz w:val="24"/>
          <w:szCs w:val="24"/>
        </w:rPr>
      </w:pPr>
      <w:r w:rsidRPr="00E67E87">
        <w:rPr>
          <w:sz w:val="24"/>
          <w:szCs w:val="24"/>
        </w:rPr>
        <w:t>1.9</w:t>
      </w:r>
      <w:r w:rsidR="008301E9" w:rsidRPr="00E67E87">
        <w:rPr>
          <w:sz w:val="24"/>
          <w:szCs w:val="24"/>
        </w:rPr>
        <w:t xml:space="preserve">.Администрация ОУ еженедельно </w:t>
      </w:r>
      <w:proofErr w:type="gramStart"/>
      <w:r w:rsidR="008301E9" w:rsidRPr="00E67E87">
        <w:rPr>
          <w:sz w:val="24"/>
          <w:szCs w:val="24"/>
        </w:rPr>
        <w:t>производит выемку обращений проверяет</w:t>
      </w:r>
      <w:proofErr w:type="gramEnd"/>
      <w:r w:rsidR="008301E9" w:rsidRPr="00E67E87">
        <w:rPr>
          <w:sz w:val="24"/>
          <w:szCs w:val="24"/>
        </w:rPr>
        <w:t>, анализирует их, обобщает</w:t>
      </w:r>
      <w:r w:rsidR="00CC7262" w:rsidRPr="00E67E87">
        <w:rPr>
          <w:sz w:val="24"/>
          <w:szCs w:val="24"/>
        </w:rPr>
        <w:t>, содержащиеся в них критические замечания, с целью своевременного выявления и ус</w:t>
      </w:r>
      <w:r w:rsidR="008301E9" w:rsidRPr="00E67E87">
        <w:rPr>
          <w:sz w:val="24"/>
          <w:szCs w:val="24"/>
        </w:rPr>
        <w:t>транения причин.</w:t>
      </w:r>
    </w:p>
    <w:p w:rsidR="00CC7262" w:rsidRPr="00E4439C" w:rsidRDefault="00CC7262" w:rsidP="00CC7262">
      <w:pPr>
        <w:pStyle w:val="p6"/>
        <w:rPr>
          <w:b/>
          <w:sz w:val="28"/>
          <w:szCs w:val="28"/>
        </w:rPr>
      </w:pPr>
      <w:r w:rsidRPr="00120C38">
        <w:rPr>
          <w:rStyle w:val="s1"/>
          <w:b/>
        </w:rPr>
        <w:t>2</w:t>
      </w:r>
      <w:r w:rsidRPr="00E4439C">
        <w:rPr>
          <w:rStyle w:val="s1"/>
          <w:b/>
          <w:sz w:val="28"/>
          <w:szCs w:val="28"/>
        </w:rPr>
        <w:t>. Право граждан на обращение</w:t>
      </w:r>
    </w:p>
    <w:p w:rsidR="00CC7262" w:rsidRPr="00E67E87" w:rsidRDefault="00E225BD" w:rsidP="00E67E87">
      <w:pPr>
        <w:pStyle w:val="a5"/>
        <w:rPr>
          <w:sz w:val="24"/>
          <w:szCs w:val="24"/>
        </w:rPr>
      </w:pPr>
      <w:r w:rsidRPr="00E67E87">
        <w:rPr>
          <w:sz w:val="24"/>
          <w:szCs w:val="24"/>
        </w:rPr>
        <w:t>2.1</w:t>
      </w:r>
      <w:r w:rsidR="00CC7262" w:rsidRPr="00E67E87">
        <w:rPr>
          <w:sz w:val="24"/>
          <w:szCs w:val="24"/>
        </w:rPr>
        <w:t>. Граждане реализуют право на обращение свободно и добровольно, не нарушая прав и свободы других лиц.</w:t>
      </w:r>
    </w:p>
    <w:p w:rsidR="00CC7262" w:rsidRPr="00E67E87" w:rsidRDefault="00E225BD" w:rsidP="00E67E87">
      <w:pPr>
        <w:pStyle w:val="a5"/>
        <w:rPr>
          <w:sz w:val="24"/>
          <w:szCs w:val="24"/>
        </w:rPr>
      </w:pPr>
      <w:r w:rsidRPr="00E67E87">
        <w:rPr>
          <w:sz w:val="24"/>
          <w:szCs w:val="24"/>
        </w:rPr>
        <w:t>2.2</w:t>
      </w:r>
      <w:r w:rsidR="00CC7262" w:rsidRPr="00E67E87">
        <w:rPr>
          <w:sz w:val="24"/>
          <w:szCs w:val="24"/>
        </w:rPr>
        <w:t>. При обращении родителей (законных п</w:t>
      </w:r>
      <w:r w:rsidR="00452AD2" w:rsidRPr="00E67E87">
        <w:rPr>
          <w:sz w:val="24"/>
          <w:szCs w:val="24"/>
        </w:rPr>
        <w:t xml:space="preserve">редставителей) в администрацию </w:t>
      </w:r>
      <w:r w:rsidR="00CC7262" w:rsidRPr="00E67E87">
        <w:rPr>
          <w:sz w:val="24"/>
          <w:szCs w:val="24"/>
        </w:rPr>
        <w:t>ОУ по фактам коррупционной направленности гражданин имеет право:</w:t>
      </w:r>
    </w:p>
    <w:p w:rsidR="00452AD2" w:rsidRPr="00E67E87" w:rsidRDefault="00CC7262" w:rsidP="00E67E87">
      <w:pPr>
        <w:pStyle w:val="a5"/>
        <w:rPr>
          <w:sz w:val="24"/>
          <w:szCs w:val="24"/>
        </w:rPr>
      </w:pPr>
      <w:r w:rsidRPr="00E67E87">
        <w:rPr>
          <w:sz w:val="24"/>
          <w:szCs w:val="24"/>
        </w:rPr>
        <w:t xml:space="preserve">- </w:t>
      </w:r>
      <w:proofErr w:type="gramStart"/>
      <w:r w:rsidRPr="00E67E87">
        <w:rPr>
          <w:sz w:val="24"/>
          <w:szCs w:val="24"/>
        </w:rPr>
        <w:t>Предоставлять дополн</w:t>
      </w:r>
      <w:r w:rsidR="00452AD2" w:rsidRPr="00E67E87">
        <w:rPr>
          <w:sz w:val="24"/>
          <w:szCs w:val="24"/>
        </w:rPr>
        <w:t>ительные документы</w:t>
      </w:r>
      <w:proofErr w:type="gramEnd"/>
      <w:r w:rsidR="00452AD2" w:rsidRPr="00E67E87">
        <w:rPr>
          <w:sz w:val="24"/>
          <w:szCs w:val="24"/>
        </w:rPr>
        <w:t xml:space="preserve"> и материалы.</w:t>
      </w:r>
    </w:p>
    <w:p w:rsidR="00CC7262" w:rsidRPr="00E67E87" w:rsidRDefault="00452AD2" w:rsidP="00E67E87">
      <w:pPr>
        <w:pStyle w:val="a5"/>
        <w:rPr>
          <w:sz w:val="24"/>
          <w:szCs w:val="24"/>
        </w:rPr>
      </w:pPr>
      <w:r w:rsidRPr="00E67E87">
        <w:rPr>
          <w:sz w:val="24"/>
          <w:szCs w:val="24"/>
        </w:rPr>
        <w:t xml:space="preserve"> </w:t>
      </w:r>
      <w:r w:rsidR="00CC7262" w:rsidRPr="00E67E87">
        <w:rPr>
          <w:sz w:val="24"/>
          <w:szCs w:val="24"/>
        </w:rPr>
        <w:t>- Получать письменный ответ по существу по</w:t>
      </w:r>
      <w:r w:rsidR="00E4439C" w:rsidRPr="00E67E87">
        <w:rPr>
          <w:sz w:val="24"/>
          <w:szCs w:val="24"/>
        </w:rPr>
        <w:t>ставленных в обращении вопросов.</w:t>
      </w:r>
      <w:r w:rsidR="00CC7262" w:rsidRPr="00E67E87">
        <w:rPr>
          <w:sz w:val="24"/>
          <w:szCs w:val="24"/>
        </w:rPr>
        <w:t xml:space="preserve"> </w:t>
      </w:r>
    </w:p>
    <w:p w:rsidR="00CC7262" w:rsidRPr="00E4439C" w:rsidRDefault="00CC7262" w:rsidP="00CC7262">
      <w:pPr>
        <w:pStyle w:val="p6"/>
        <w:rPr>
          <w:b/>
          <w:sz w:val="28"/>
          <w:szCs w:val="28"/>
        </w:rPr>
      </w:pPr>
      <w:r w:rsidRPr="00120C38">
        <w:rPr>
          <w:rStyle w:val="s1"/>
          <w:b/>
        </w:rPr>
        <w:t xml:space="preserve">3. </w:t>
      </w:r>
      <w:r w:rsidRPr="00E4439C">
        <w:rPr>
          <w:rStyle w:val="s1"/>
          <w:b/>
          <w:sz w:val="28"/>
          <w:szCs w:val="28"/>
        </w:rPr>
        <w:t>Требования к письменному обращению</w:t>
      </w:r>
    </w:p>
    <w:p w:rsidR="00CC7262" w:rsidRPr="00E67E87" w:rsidRDefault="00CC7262" w:rsidP="00E67E87">
      <w:pPr>
        <w:pStyle w:val="a5"/>
        <w:rPr>
          <w:sz w:val="24"/>
          <w:szCs w:val="24"/>
        </w:rPr>
      </w:pPr>
      <w:r w:rsidRPr="00E67E87">
        <w:rPr>
          <w:sz w:val="24"/>
          <w:szCs w:val="24"/>
        </w:rPr>
        <w:t>3.1. В письменном обращении граждан в обязательном порядке указывается фамилия, имя, отчество соответствующего должнос</w:t>
      </w:r>
      <w:r w:rsidR="00452AD2" w:rsidRPr="00E67E87">
        <w:rPr>
          <w:sz w:val="24"/>
          <w:szCs w:val="24"/>
        </w:rPr>
        <w:t xml:space="preserve">тного лица или его должность в </w:t>
      </w:r>
      <w:r w:rsidRPr="00E67E87">
        <w:rPr>
          <w:sz w:val="24"/>
          <w:szCs w:val="24"/>
        </w:rPr>
        <w:t>ОУ. Для тех, кто желает получить письменный ответ на своё обращение, необходимо указать свою фамилию, имя, отчество, почтовый адрес, по которому должен быть направлен ответ, уведомление переадресации обращения, изложить суть обращения, заявления или жалобы, поставить дату.</w:t>
      </w:r>
    </w:p>
    <w:p w:rsidR="00CC7262" w:rsidRPr="00E67E87" w:rsidRDefault="00E4439C" w:rsidP="00E67E87">
      <w:pPr>
        <w:pStyle w:val="a5"/>
        <w:rPr>
          <w:sz w:val="24"/>
          <w:szCs w:val="24"/>
        </w:rPr>
      </w:pPr>
      <w:r w:rsidRPr="00E67E87">
        <w:rPr>
          <w:sz w:val="24"/>
          <w:szCs w:val="24"/>
        </w:rPr>
        <w:t>3.2. В</w:t>
      </w:r>
      <w:r w:rsidR="00CC7262" w:rsidRPr="00E67E87">
        <w:rPr>
          <w:sz w:val="24"/>
          <w:szCs w:val="24"/>
        </w:rPr>
        <w:t xml:space="preserve"> подтверж</w:t>
      </w:r>
      <w:r w:rsidRPr="00E67E87">
        <w:rPr>
          <w:sz w:val="24"/>
          <w:szCs w:val="24"/>
        </w:rPr>
        <w:t>дение своих доводов гражданин к</w:t>
      </w:r>
      <w:r w:rsidR="00CC7262" w:rsidRPr="00E67E87">
        <w:rPr>
          <w:sz w:val="24"/>
          <w:szCs w:val="24"/>
        </w:rPr>
        <w:t xml:space="preserve"> письменному обращению может приложить документы и материалы, либо</w:t>
      </w:r>
      <w:r w:rsidRPr="00E67E87">
        <w:rPr>
          <w:sz w:val="24"/>
          <w:szCs w:val="24"/>
        </w:rPr>
        <w:t xml:space="preserve"> их копии, (оригиналы</w:t>
      </w:r>
      <w:r w:rsidR="00CC7262" w:rsidRPr="00E67E87">
        <w:rPr>
          <w:sz w:val="24"/>
          <w:szCs w:val="24"/>
        </w:rPr>
        <w:t xml:space="preserve"> документов</w:t>
      </w:r>
      <w:r w:rsidRPr="00E67E87">
        <w:rPr>
          <w:sz w:val="24"/>
          <w:szCs w:val="24"/>
        </w:rPr>
        <w:t xml:space="preserve"> после рассмотрения возвращаются заявителю).</w:t>
      </w:r>
    </w:p>
    <w:p w:rsidR="00CC7262" w:rsidRPr="00E67E87" w:rsidRDefault="00CC7262" w:rsidP="00E67E87">
      <w:pPr>
        <w:pStyle w:val="a5"/>
        <w:rPr>
          <w:sz w:val="24"/>
          <w:szCs w:val="24"/>
        </w:rPr>
      </w:pPr>
      <w:r w:rsidRPr="00E67E87">
        <w:rPr>
          <w:sz w:val="24"/>
          <w:szCs w:val="24"/>
        </w:rPr>
        <w:t>3.3. Обращени</w:t>
      </w:r>
      <w:r w:rsidR="00452AD2" w:rsidRPr="00E67E87">
        <w:rPr>
          <w:sz w:val="24"/>
          <w:szCs w:val="24"/>
        </w:rPr>
        <w:t xml:space="preserve">я, поступившие в Администрацию </w:t>
      </w:r>
      <w:r w:rsidRPr="00E67E87">
        <w:rPr>
          <w:sz w:val="24"/>
          <w:szCs w:val="24"/>
        </w:rPr>
        <w:t xml:space="preserve">ОУ, вынимаются из </w:t>
      </w:r>
      <w:r w:rsidRPr="00E67E87">
        <w:rPr>
          <w:rStyle w:val="s2"/>
          <w:sz w:val="24"/>
          <w:szCs w:val="24"/>
        </w:rPr>
        <w:t>«</w:t>
      </w:r>
      <w:r w:rsidRPr="00E67E87">
        <w:rPr>
          <w:sz w:val="24"/>
          <w:szCs w:val="24"/>
        </w:rPr>
        <w:t xml:space="preserve">Ящика </w:t>
      </w:r>
      <w:r w:rsidR="00E4439C" w:rsidRPr="00E67E87">
        <w:rPr>
          <w:sz w:val="24"/>
          <w:szCs w:val="24"/>
        </w:rPr>
        <w:t xml:space="preserve">доверия, </w:t>
      </w:r>
      <w:r w:rsidRPr="00E67E87">
        <w:rPr>
          <w:sz w:val="24"/>
          <w:szCs w:val="24"/>
        </w:rPr>
        <w:t>для</w:t>
      </w:r>
      <w:r w:rsidR="0038193C" w:rsidRPr="00E67E87">
        <w:rPr>
          <w:sz w:val="24"/>
          <w:szCs w:val="24"/>
        </w:rPr>
        <w:t xml:space="preserve"> корреспонденции и </w:t>
      </w:r>
      <w:r w:rsidRPr="00E67E87">
        <w:rPr>
          <w:sz w:val="24"/>
          <w:szCs w:val="24"/>
        </w:rPr>
        <w:t>обращений граждан</w:t>
      </w:r>
      <w:r w:rsidR="00E4439C" w:rsidRPr="00E67E87">
        <w:rPr>
          <w:sz w:val="24"/>
          <w:szCs w:val="24"/>
        </w:rPr>
        <w:t>»</w:t>
      </w:r>
      <w:r w:rsidR="00452AD2" w:rsidRPr="00E67E87">
        <w:rPr>
          <w:sz w:val="24"/>
          <w:szCs w:val="24"/>
        </w:rPr>
        <w:t xml:space="preserve"> 1 раз в неделю </w:t>
      </w:r>
      <w:r w:rsidRPr="00E67E87">
        <w:rPr>
          <w:sz w:val="24"/>
          <w:szCs w:val="24"/>
        </w:rPr>
        <w:t>комиссией</w:t>
      </w:r>
      <w:r w:rsidR="00E4439C" w:rsidRPr="00E67E87">
        <w:rPr>
          <w:sz w:val="24"/>
          <w:szCs w:val="24"/>
        </w:rPr>
        <w:t xml:space="preserve"> (понедельник)</w:t>
      </w:r>
      <w:r w:rsidR="00452AD2" w:rsidRPr="00E67E87">
        <w:rPr>
          <w:sz w:val="24"/>
          <w:szCs w:val="24"/>
        </w:rPr>
        <w:t>, утвержденной приказом директора.</w:t>
      </w:r>
    </w:p>
    <w:p w:rsidR="00CC7262" w:rsidRPr="00E67E87" w:rsidRDefault="00CC7262" w:rsidP="00E67E87">
      <w:pPr>
        <w:pStyle w:val="a5"/>
        <w:rPr>
          <w:sz w:val="24"/>
          <w:szCs w:val="24"/>
        </w:rPr>
      </w:pPr>
      <w:r w:rsidRPr="00E67E87">
        <w:rPr>
          <w:sz w:val="24"/>
          <w:szCs w:val="24"/>
        </w:rPr>
        <w:t xml:space="preserve">3.4. Все письменные обращения подлежат обязательной регистрации в день вскрытия </w:t>
      </w:r>
      <w:r w:rsidRPr="00E67E87">
        <w:rPr>
          <w:rStyle w:val="s2"/>
          <w:sz w:val="24"/>
          <w:szCs w:val="24"/>
        </w:rPr>
        <w:t>«</w:t>
      </w:r>
      <w:r w:rsidRPr="00E67E87">
        <w:rPr>
          <w:sz w:val="24"/>
          <w:szCs w:val="24"/>
        </w:rPr>
        <w:t>Ящика</w:t>
      </w:r>
      <w:r w:rsidR="00E4439C" w:rsidRPr="00E67E87">
        <w:rPr>
          <w:sz w:val="24"/>
          <w:szCs w:val="24"/>
        </w:rPr>
        <w:t xml:space="preserve"> доверия</w:t>
      </w:r>
      <w:r w:rsidRPr="00E67E87">
        <w:rPr>
          <w:sz w:val="24"/>
          <w:szCs w:val="24"/>
        </w:rPr>
        <w:t>». Регистрационный номер обращения граждан указывается в письменном обращении, который ставится в верхнем левом углу первого листа.</w:t>
      </w:r>
    </w:p>
    <w:p w:rsidR="00CC7262" w:rsidRPr="00E67E87" w:rsidRDefault="00CC7262" w:rsidP="00E67E87">
      <w:pPr>
        <w:pStyle w:val="a5"/>
        <w:rPr>
          <w:sz w:val="24"/>
          <w:szCs w:val="24"/>
        </w:rPr>
      </w:pPr>
      <w:r w:rsidRPr="00E67E87">
        <w:rPr>
          <w:sz w:val="24"/>
          <w:szCs w:val="24"/>
        </w:rPr>
        <w:t>3.5. Письма граждан с пометкой «лично» после прочтения адресатом, в случае, если в них ставятся вопросы, требующие официальных ответов, передаются на регистрацию в установленном порядке.</w:t>
      </w:r>
    </w:p>
    <w:p w:rsidR="00CC7262" w:rsidRPr="00E67E87" w:rsidRDefault="00CC7262" w:rsidP="00E67E87">
      <w:pPr>
        <w:pStyle w:val="a5"/>
        <w:rPr>
          <w:sz w:val="24"/>
          <w:szCs w:val="24"/>
        </w:rPr>
      </w:pPr>
      <w:r w:rsidRPr="00E67E87">
        <w:rPr>
          <w:sz w:val="24"/>
          <w:szCs w:val="24"/>
        </w:rPr>
        <w:t>3.6. Письменное обращение, содержащее вопросы, решение которых не вход</w:t>
      </w:r>
      <w:r w:rsidR="00452AD2" w:rsidRPr="00E67E87">
        <w:rPr>
          <w:sz w:val="24"/>
          <w:szCs w:val="24"/>
        </w:rPr>
        <w:t xml:space="preserve">ит в компетенцию администрации </w:t>
      </w:r>
      <w:r w:rsidRPr="00E67E87">
        <w:rPr>
          <w:sz w:val="24"/>
          <w:szCs w:val="24"/>
        </w:rPr>
        <w:t>ОУ, п</w:t>
      </w:r>
      <w:r w:rsidR="00452AD2" w:rsidRPr="00E67E87">
        <w:rPr>
          <w:sz w:val="24"/>
          <w:szCs w:val="24"/>
        </w:rPr>
        <w:t xml:space="preserve">одлежит пересылке в десятидневный срок </w:t>
      </w:r>
      <w:r w:rsidRPr="00E67E87">
        <w:rPr>
          <w:sz w:val="24"/>
          <w:szCs w:val="24"/>
        </w:rPr>
        <w:t>со дня регистрации в соответствующий орган или соответствующему должностному лицу, в компетенцию которого входит решение поставленных в обращении вопросов, с уведомлением гражданина о переадресации его обращения.</w:t>
      </w:r>
    </w:p>
    <w:p w:rsidR="00CC7262" w:rsidRPr="00E67E87" w:rsidRDefault="00CC7262" w:rsidP="00E67E87">
      <w:pPr>
        <w:pStyle w:val="a5"/>
        <w:rPr>
          <w:sz w:val="24"/>
          <w:szCs w:val="24"/>
        </w:rPr>
      </w:pPr>
      <w:r w:rsidRPr="00E67E87">
        <w:rPr>
          <w:sz w:val="24"/>
          <w:szCs w:val="24"/>
        </w:rPr>
        <w:t>3.7. Запрещается направлять жалобы граждан на расс</w:t>
      </w:r>
      <w:r w:rsidR="00452AD2" w:rsidRPr="00E67E87">
        <w:rPr>
          <w:sz w:val="24"/>
          <w:szCs w:val="24"/>
        </w:rPr>
        <w:t xml:space="preserve">мотрение тем должностным лицам </w:t>
      </w:r>
      <w:r w:rsidRPr="00E67E87">
        <w:rPr>
          <w:sz w:val="24"/>
          <w:szCs w:val="24"/>
        </w:rPr>
        <w:t>ОУ, решение или действие (бездействие) которых обжалуется.</w:t>
      </w:r>
    </w:p>
    <w:p w:rsidR="00CC7262" w:rsidRPr="008C3D38" w:rsidRDefault="00CC7262" w:rsidP="00CC7262">
      <w:pPr>
        <w:pStyle w:val="p6"/>
        <w:rPr>
          <w:b/>
          <w:sz w:val="28"/>
          <w:szCs w:val="28"/>
        </w:rPr>
      </w:pPr>
      <w:r w:rsidRPr="00120C38">
        <w:rPr>
          <w:rStyle w:val="s1"/>
          <w:b/>
        </w:rPr>
        <w:lastRenderedPageBreak/>
        <w:t xml:space="preserve">4. </w:t>
      </w:r>
      <w:r w:rsidRPr="008C3D38">
        <w:rPr>
          <w:rStyle w:val="s1"/>
          <w:b/>
          <w:sz w:val="28"/>
          <w:szCs w:val="28"/>
        </w:rPr>
        <w:t>Порядок рассмотрения обращений граждан, подготовка ответов</w:t>
      </w:r>
    </w:p>
    <w:p w:rsidR="00CC7262" w:rsidRPr="00E67E87" w:rsidRDefault="00CC7262" w:rsidP="00E67E87">
      <w:pPr>
        <w:pStyle w:val="a5"/>
        <w:rPr>
          <w:sz w:val="24"/>
          <w:szCs w:val="24"/>
        </w:rPr>
      </w:pPr>
      <w:r w:rsidRPr="00E67E87">
        <w:rPr>
          <w:sz w:val="24"/>
          <w:szCs w:val="24"/>
        </w:rPr>
        <w:t>4.1. Все обращения граждан по фак</w:t>
      </w:r>
      <w:r w:rsidR="00452AD2" w:rsidRPr="00E67E87">
        <w:rPr>
          <w:sz w:val="24"/>
          <w:szCs w:val="24"/>
        </w:rPr>
        <w:t>там</w:t>
      </w:r>
      <w:r w:rsidR="00E225BD" w:rsidRPr="00E67E87">
        <w:rPr>
          <w:sz w:val="24"/>
          <w:szCs w:val="24"/>
        </w:rPr>
        <w:t xml:space="preserve"> подлежат обязательному </w:t>
      </w:r>
      <w:r w:rsidRPr="00E67E87">
        <w:rPr>
          <w:sz w:val="24"/>
          <w:szCs w:val="24"/>
        </w:rPr>
        <w:t>рассмотрению.</w:t>
      </w:r>
    </w:p>
    <w:p w:rsidR="00CC7262" w:rsidRPr="00E67E87" w:rsidRDefault="00CC7262" w:rsidP="00E67E87">
      <w:pPr>
        <w:pStyle w:val="a5"/>
        <w:rPr>
          <w:sz w:val="24"/>
          <w:szCs w:val="24"/>
        </w:rPr>
      </w:pPr>
      <w:r w:rsidRPr="00E67E87">
        <w:rPr>
          <w:sz w:val="24"/>
          <w:szCs w:val="24"/>
        </w:rPr>
        <w:t>4.2. Учет, регистрация, ход рассмотрения обращения граждан осуществляются комиссией с занесением в журнал.</w:t>
      </w:r>
    </w:p>
    <w:p w:rsidR="00CC7262" w:rsidRPr="00E67E87" w:rsidRDefault="000C4FD3" w:rsidP="00E67E87">
      <w:pPr>
        <w:pStyle w:val="a5"/>
        <w:rPr>
          <w:sz w:val="24"/>
          <w:szCs w:val="24"/>
        </w:rPr>
      </w:pPr>
      <w:r w:rsidRPr="00E67E87">
        <w:rPr>
          <w:sz w:val="24"/>
          <w:szCs w:val="24"/>
        </w:rPr>
        <w:t>4.3.Комиссия</w:t>
      </w:r>
      <w:r w:rsidR="00CC7262" w:rsidRPr="00E67E87">
        <w:rPr>
          <w:sz w:val="24"/>
          <w:szCs w:val="24"/>
        </w:rPr>
        <w:t>:</w:t>
      </w:r>
    </w:p>
    <w:p w:rsidR="00CC7262" w:rsidRPr="00E67E87" w:rsidRDefault="00CC7262" w:rsidP="00E67E87">
      <w:pPr>
        <w:pStyle w:val="a5"/>
        <w:rPr>
          <w:sz w:val="24"/>
          <w:szCs w:val="24"/>
        </w:rPr>
      </w:pPr>
      <w:r w:rsidRPr="00E67E87">
        <w:rPr>
          <w:sz w:val="24"/>
          <w:szCs w:val="24"/>
        </w:rPr>
        <w:t>- обеспечивает объективное, всестороннее и своевременное рассмотрение обращения, в случае необходимости (или пожелания) – и с участием гражданина, направившего обращение;</w:t>
      </w:r>
    </w:p>
    <w:p w:rsidR="00CC7262" w:rsidRPr="00E67E87" w:rsidRDefault="00CC7262" w:rsidP="00E67E87">
      <w:pPr>
        <w:pStyle w:val="a5"/>
        <w:rPr>
          <w:sz w:val="24"/>
          <w:szCs w:val="24"/>
        </w:rPr>
      </w:pPr>
      <w:r w:rsidRPr="00E67E87">
        <w:rPr>
          <w:sz w:val="24"/>
          <w:szCs w:val="24"/>
        </w:rPr>
        <w:t>- запрашивает необходимые для рассмотрения обращения документы и материалы;</w:t>
      </w:r>
    </w:p>
    <w:p w:rsidR="00CC7262" w:rsidRPr="00E67E87" w:rsidRDefault="00CC7262" w:rsidP="00E67E87">
      <w:pPr>
        <w:pStyle w:val="a5"/>
        <w:rPr>
          <w:sz w:val="24"/>
          <w:szCs w:val="24"/>
        </w:rPr>
      </w:pPr>
      <w:r w:rsidRPr="00E67E87">
        <w:rPr>
          <w:sz w:val="24"/>
          <w:szCs w:val="24"/>
        </w:rPr>
        <w:t>- принимает меры, направленные на восстановление или защиту нарушенных прав и законных интересов гражданина;</w:t>
      </w:r>
    </w:p>
    <w:p w:rsidR="00CC7262" w:rsidRPr="00E67E87" w:rsidRDefault="00CC7262" w:rsidP="00E67E87">
      <w:pPr>
        <w:pStyle w:val="a5"/>
        <w:rPr>
          <w:sz w:val="24"/>
          <w:szCs w:val="24"/>
        </w:rPr>
      </w:pPr>
      <w:r w:rsidRPr="00E67E87">
        <w:rPr>
          <w:sz w:val="24"/>
          <w:szCs w:val="24"/>
        </w:rPr>
        <w:t>- дает письменные ответы по существу поставленных в обращении вопросов;</w:t>
      </w:r>
    </w:p>
    <w:p w:rsidR="00E225BD" w:rsidRPr="00E67E87" w:rsidRDefault="00E225BD" w:rsidP="00E67E87">
      <w:pPr>
        <w:pStyle w:val="a5"/>
        <w:rPr>
          <w:sz w:val="24"/>
          <w:szCs w:val="24"/>
        </w:rPr>
      </w:pPr>
      <w:r w:rsidRPr="00E67E87">
        <w:rPr>
          <w:sz w:val="24"/>
          <w:szCs w:val="24"/>
        </w:rPr>
        <w:t xml:space="preserve">уведомляет гражданина </w:t>
      </w:r>
      <w:proofErr w:type="gramStart"/>
      <w:r w:rsidRPr="00E67E87">
        <w:rPr>
          <w:sz w:val="24"/>
          <w:szCs w:val="24"/>
        </w:rPr>
        <w:t>о направлении его обращ</w:t>
      </w:r>
      <w:r w:rsidR="006E75EA" w:rsidRPr="00E67E87">
        <w:rPr>
          <w:sz w:val="24"/>
          <w:szCs w:val="24"/>
        </w:rPr>
        <w:t>ения на рассмотрение в другую организацию в соответствии с</w:t>
      </w:r>
      <w:r w:rsidRPr="00E67E87">
        <w:rPr>
          <w:sz w:val="24"/>
          <w:szCs w:val="24"/>
        </w:rPr>
        <w:t xml:space="preserve"> компетенцией</w:t>
      </w:r>
      <w:proofErr w:type="gramEnd"/>
      <w:r w:rsidRPr="00E67E87">
        <w:rPr>
          <w:sz w:val="24"/>
          <w:szCs w:val="24"/>
        </w:rPr>
        <w:t>.</w:t>
      </w:r>
    </w:p>
    <w:p w:rsidR="00CC7262" w:rsidRPr="00E67E87" w:rsidRDefault="00E225BD" w:rsidP="00E67E87">
      <w:pPr>
        <w:pStyle w:val="a5"/>
        <w:rPr>
          <w:sz w:val="24"/>
          <w:szCs w:val="24"/>
        </w:rPr>
      </w:pPr>
      <w:r w:rsidRPr="00E67E87">
        <w:rPr>
          <w:sz w:val="24"/>
          <w:szCs w:val="24"/>
        </w:rPr>
        <w:t>4.4. М</w:t>
      </w:r>
      <w:r w:rsidR="008C3D38" w:rsidRPr="00E67E87">
        <w:rPr>
          <w:sz w:val="24"/>
          <w:szCs w:val="24"/>
        </w:rPr>
        <w:t>атериалы обращений, не связанные с коррупционной составляющей (предложения по улучшению образовательного процесса, нарушение норм педагогической этики и др. рассматриваются администрацией школы с присутствием председателя профкома или его заместителя, если вопрос связан с нарушением прав ребенка, приглашается упол</w:t>
      </w:r>
      <w:r w:rsidRPr="00E67E87">
        <w:rPr>
          <w:sz w:val="24"/>
          <w:szCs w:val="24"/>
        </w:rPr>
        <w:t>номоченный по защите прав детей</w:t>
      </w:r>
      <w:r w:rsidR="008C3D38" w:rsidRPr="00E67E87">
        <w:rPr>
          <w:sz w:val="24"/>
          <w:szCs w:val="24"/>
        </w:rPr>
        <w:t xml:space="preserve"> по школе) </w:t>
      </w:r>
    </w:p>
    <w:p w:rsidR="00CC7262" w:rsidRPr="00E67E87" w:rsidRDefault="00E225BD" w:rsidP="00E67E87">
      <w:pPr>
        <w:pStyle w:val="a5"/>
        <w:rPr>
          <w:sz w:val="24"/>
          <w:szCs w:val="24"/>
        </w:rPr>
      </w:pPr>
      <w:r w:rsidRPr="00E67E87">
        <w:rPr>
          <w:sz w:val="24"/>
          <w:szCs w:val="24"/>
        </w:rPr>
        <w:t>4.5</w:t>
      </w:r>
      <w:r w:rsidR="00CC7262" w:rsidRPr="00E67E87">
        <w:rPr>
          <w:sz w:val="24"/>
          <w:szCs w:val="24"/>
        </w:rPr>
        <w:t>. Ответы на обращения граждан по фактам коррупции</w:t>
      </w:r>
      <w:r w:rsidR="006E75EA" w:rsidRPr="00E67E87">
        <w:rPr>
          <w:sz w:val="24"/>
          <w:szCs w:val="24"/>
        </w:rPr>
        <w:t>, готовятся</w:t>
      </w:r>
      <w:r w:rsidR="00CC7262" w:rsidRPr="00E67E87">
        <w:rPr>
          <w:sz w:val="24"/>
          <w:szCs w:val="24"/>
        </w:rPr>
        <w:t xml:space="preserve"> за подписью членов ко</w:t>
      </w:r>
      <w:r w:rsidR="006E75EA" w:rsidRPr="00E67E87">
        <w:rPr>
          <w:sz w:val="24"/>
          <w:szCs w:val="24"/>
        </w:rPr>
        <w:t>миссии</w:t>
      </w:r>
      <w:r w:rsidR="00CC7262" w:rsidRPr="00E67E87">
        <w:rPr>
          <w:sz w:val="24"/>
          <w:szCs w:val="24"/>
        </w:rPr>
        <w:t xml:space="preserve"> по предупреждению коррупционных правонарушений и регистрируются в журнале.</w:t>
      </w:r>
    </w:p>
    <w:p w:rsidR="00CC7262" w:rsidRPr="00E67E87" w:rsidRDefault="00E225BD" w:rsidP="00E67E87">
      <w:pPr>
        <w:pStyle w:val="a5"/>
        <w:rPr>
          <w:sz w:val="24"/>
          <w:szCs w:val="24"/>
        </w:rPr>
      </w:pPr>
      <w:r w:rsidRPr="00E67E87">
        <w:rPr>
          <w:sz w:val="24"/>
          <w:szCs w:val="24"/>
        </w:rPr>
        <w:t>4.6</w:t>
      </w:r>
      <w:r w:rsidR="00CC7262" w:rsidRPr="00E67E87">
        <w:rPr>
          <w:sz w:val="24"/>
          <w:szCs w:val="24"/>
        </w:rPr>
        <w:t>. Ответы должны содержать конкретную и четкую информацию по всем вопросам, поставленным в обращении граждан. Если заявителю дан ответ в устной форме, то в материалах, приложенных к обращению, должно быть это указано. Если дается промежуточный ответ, то указывается срок окончательного решения поставленного вопроса.</w:t>
      </w:r>
    </w:p>
    <w:p w:rsidR="00CC7262" w:rsidRPr="00E67E87" w:rsidRDefault="006E75EA" w:rsidP="00E67E87">
      <w:pPr>
        <w:pStyle w:val="a5"/>
        <w:rPr>
          <w:sz w:val="24"/>
          <w:szCs w:val="24"/>
        </w:rPr>
      </w:pPr>
      <w:r w:rsidRPr="00E67E87">
        <w:rPr>
          <w:sz w:val="24"/>
          <w:szCs w:val="24"/>
        </w:rPr>
        <w:t>4.7</w:t>
      </w:r>
      <w:r w:rsidR="00CC7262" w:rsidRPr="00E67E87">
        <w:rPr>
          <w:sz w:val="24"/>
          <w:szCs w:val="24"/>
        </w:rPr>
        <w:t>. На каждом обращении после окончательного решения и его исполнения должна быть отметка об исполнении «В дело», дата и личная подпи</w:t>
      </w:r>
      <w:r w:rsidR="00F95398" w:rsidRPr="00E67E87">
        <w:rPr>
          <w:sz w:val="24"/>
          <w:szCs w:val="24"/>
        </w:rPr>
        <w:t>сь руководителя ОУ.</w:t>
      </w:r>
      <w:r w:rsidR="00CC7262" w:rsidRPr="00E67E87">
        <w:rPr>
          <w:sz w:val="24"/>
          <w:szCs w:val="24"/>
        </w:rPr>
        <w:t xml:space="preserve"> Предложения, заявления и жалобы, копии ответов на граждан формируются в дело в соответствии с утвержденной номенклатурой дел.</w:t>
      </w:r>
    </w:p>
    <w:p w:rsidR="00CC7262" w:rsidRPr="00E67E87" w:rsidRDefault="00F95398" w:rsidP="00E67E87">
      <w:pPr>
        <w:pStyle w:val="a5"/>
        <w:rPr>
          <w:sz w:val="24"/>
          <w:szCs w:val="24"/>
        </w:rPr>
      </w:pPr>
      <w:r w:rsidRPr="00E67E87">
        <w:rPr>
          <w:sz w:val="24"/>
          <w:szCs w:val="24"/>
        </w:rPr>
        <w:t>4.8</w:t>
      </w:r>
      <w:r w:rsidR="00CC7262" w:rsidRPr="00E67E87">
        <w:rPr>
          <w:sz w:val="24"/>
          <w:szCs w:val="24"/>
        </w:rPr>
        <w:t>. При получении письменного обращения, в котором содержатся нецензурные, оскорбительные выражения, угрозы жизни, здоровью или имуществу должностного лица, а также членов е</w:t>
      </w:r>
      <w:r w:rsidRPr="00E67E87">
        <w:rPr>
          <w:sz w:val="24"/>
          <w:szCs w:val="24"/>
        </w:rPr>
        <w:t>го семьи комиссия</w:t>
      </w:r>
      <w:r w:rsidR="000C4FD3" w:rsidRPr="00E67E87">
        <w:rPr>
          <w:sz w:val="24"/>
          <w:szCs w:val="24"/>
        </w:rPr>
        <w:t xml:space="preserve"> вправе оставит</w:t>
      </w:r>
      <w:r w:rsidR="00CC7262" w:rsidRPr="00E67E87">
        <w:rPr>
          <w:sz w:val="24"/>
          <w:szCs w:val="24"/>
        </w:rPr>
        <w:t xml:space="preserve"> без ответа по существу поставленных в нем вопросов и сообщить гражданину, направившему обращение, о недопустимости злоупотребления правом.</w:t>
      </w:r>
      <w:r w:rsidRPr="00E67E87">
        <w:rPr>
          <w:sz w:val="24"/>
          <w:szCs w:val="24"/>
        </w:rPr>
        <w:t xml:space="preserve"> Материал с соответствующей резолюцией отправляется «В дело».</w:t>
      </w:r>
    </w:p>
    <w:p w:rsidR="00CC7262" w:rsidRPr="00E67E87" w:rsidRDefault="00E225BD" w:rsidP="00E67E87">
      <w:pPr>
        <w:pStyle w:val="a5"/>
        <w:rPr>
          <w:sz w:val="24"/>
          <w:szCs w:val="24"/>
        </w:rPr>
      </w:pPr>
      <w:r w:rsidRPr="00E67E87">
        <w:rPr>
          <w:sz w:val="24"/>
          <w:szCs w:val="24"/>
        </w:rPr>
        <w:t>4.12</w:t>
      </w:r>
      <w:r w:rsidR="00CC7262" w:rsidRPr="00E67E87">
        <w:rPr>
          <w:sz w:val="24"/>
          <w:szCs w:val="24"/>
        </w:rPr>
        <w:t>. Обращения граждан, поступившие от одного и того же лица по одному и тому же вопросу, если со времени подачи первого обращения истек установленный настоящим Положением срок рассмотрения или заявитель не согласен с принятым по его обращению решением, считаются повторными.</w:t>
      </w:r>
    </w:p>
    <w:p w:rsidR="00CC7262" w:rsidRPr="00E67E87" w:rsidRDefault="00CC7262" w:rsidP="00E67E87">
      <w:pPr>
        <w:pStyle w:val="a5"/>
        <w:rPr>
          <w:sz w:val="24"/>
          <w:szCs w:val="24"/>
        </w:rPr>
      </w:pPr>
      <w:r w:rsidRPr="00E67E87">
        <w:rPr>
          <w:sz w:val="24"/>
          <w:szCs w:val="24"/>
        </w:rPr>
        <w:t>При работе с п</w:t>
      </w:r>
      <w:r w:rsidR="00F95398" w:rsidRPr="00E67E87">
        <w:rPr>
          <w:sz w:val="24"/>
          <w:szCs w:val="24"/>
        </w:rPr>
        <w:t xml:space="preserve">овторными обращениями </w:t>
      </w:r>
      <w:r w:rsidRPr="00E67E87">
        <w:rPr>
          <w:sz w:val="24"/>
          <w:szCs w:val="24"/>
        </w:rPr>
        <w:t>формирует</w:t>
      </w:r>
      <w:r w:rsidR="00F95398" w:rsidRPr="00E67E87">
        <w:rPr>
          <w:sz w:val="24"/>
          <w:szCs w:val="24"/>
        </w:rPr>
        <w:t>ся</w:t>
      </w:r>
      <w:r w:rsidRPr="00E67E87">
        <w:rPr>
          <w:sz w:val="24"/>
          <w:szCs w:val="24"/>
        </w:rPr>
        <w:t xml:space="preserve"> дело с уже имеющимися документами по обращениям данного заявителя.</w:t>
      </w:r>
    </w:p>
    <w:p w:rsidR="00120C38" w:rsidRPr="00E225BD" w:rsidRDefault="00CC7262" w:rsidP="00120C38">
      <w:pPr>
        <w:pStyle w:val="p6"/>
        <w:rPr>
          <w:rStyle w:val="s1"/>
          <w:b/>
          <w:sz w:val="28"/>
          <w:szCs w:val="28"/>
        </w:rPr>
      </w:pPr>
      <w:r w:rsidRPr="00E225BD">
        <w:rPr>
          <w:rStyle w:val="s1"/>
          <w:b/>
          <w:sz w:val="28"/>
          <w:szCs w:val="28"/>
        </w:rPr>
        <w:t>5</w:t>
      </w:r>
      <w:r w:rsidR="00120C38" w:rsidRPr="00E225BD">
        <w:rPr>
          <w:rStyle w:val="s1"/>
          <w:b/>
          <w:sz w:val="28"/>
          <w:szCs w:val="28"/>
        </w:rPr>
        <w:t>.Сроки рассмотрения обращений и уведомление заявителей</w:t>
      </w:r>
    </w:p>
    <w:p w:rsidR="00CC7262" w:rsidRPr="00E67E87" w:rsidRDefault="00CC7262" w:rsidP="00E67E87">
      <w:pPr>
        <w:pStyle w:val="a5"/>
        <w:rPr>
          <w:b/>
          <w:sz w:val="24"/>
          <w:szCs w:val="24"/>
        </w:rPr>
      </w:pPr>
      <w:r w:rsidRPr="00E67E87">
        <w:rPr>
          <w:sz w:val="24"/>
          <w:szCs w:val="24"/>
        </w:rPr>
        <w:lastRenderedPageBreak/>
        <w:t>5.1. Обр</w:t>
      </w:r>
      <w:r w:rsidR="000C4FD3" w:rsidRPr="00E67E87">
        <w:rPr>
          <w:sz w:val="24"/>
          <w:szCs w:val="24"/>
        </w:rPr>
        <w:t>ащения, поступившие в</w:t>
      </w:r>
      <w:r w:rsidR="00452AD2" w:rsidRPr="00E67E87">
        <w:rPr>
          <w:sz w:val="24"/>
          <w:szCs w:val="24"/>
        </w:rPr>
        <w:t xml:space="preserve"> </w:t>
      </w:r>
      <w:r w:rsidRPr="00E67E87">
        <w:rPr>
          <w:sz w:val="24"/>
          <w:szCs w:val="24"/>
        </w:rPr>
        <w:t>ОУ</w:t>
      </w:r>
      <w:r w:rsidR="00F95398" w:rsidRPr="00E67E87">
        <w:rPr>
          <w:sz w:val="24"/>
          <w:szCs w:val="24"/>
        </w:rPr>
        <w:t>, рассматриваются в срок до десяти</w:t>
      </w:r>
      <w:r w:rsidRPr="00E67E87">
        <w:rPr>
          <w:sz w:val="24"/>
          <w:szCs w:val="24"/>
        </w:rPr>
        <w:t xml:space="preserve"> дней со дня их регистрации. Обращения, не требующие дополнительного изучения и проверки, рассматриваются безотлагательно. О результатах рассмотрения уведомляются заявители.</w:t>
      </w:r>
    </w:p>
    <w:p w:rsidR="00CC7262" w:rsidRPr="00E225BD" w:rsidRDefault="00CC7262" w:rsidP="00CC7262">
      <w:pPr>
        <w:pStyle w:val="p6"/>
        <w:rPr>
          <w:b/>
          <w:sz w:val="28"/>
          <w:szCs w:val="28"/>
        </w:rPr>
      </w:pPr>
      <w:r w:rsidRPr="00E225BD">
        <w:rPr>
          <w:rStyle w:val="s1"/>
          <w:b/>
          <w:sz w:val="28"/>
          <w:szCs w:val="28"/>
        </w:rPr>
        <w:t>6. Ответственность за своевременное соблюдение порядка рассмотрения обращений</w:t>
      </w:r>
    </w:p>
    <w:p w:rsidR="00CC7262" w:rsidRPr="00E67E87" w:rsidRDefault="000C4FD3" w:rsidP="00E67E87">
      <w:pPr>
        <w:pStyle w:val="a5"/>
        <w:rPr>
          <w:sz w:val="24"/>
          <w:szCs w:val="24"/>
        </w:rPr>
      </w:pPr>
      <w:r w:rsidRPr="00E67E87">
        <w:rPr>
          <w:sz w:val="24"/>
          <w:szCs w:val="24"/>
        </w:rPr>
        <w:t xml:space="preserve">6.1. Администрация </w:t>
      </w:r>
      <w:r w:rsidR="00CC7262" w:rsidRPr="00E67E87">
        <w:rPr>
          <w:sz w:val="24"/>
          <w:szCs w:val="24"/>
        </w:rPr>
        <w:t>ОУ принимает меры по своевременному выявлению и устранению причин нарушения прав, свобод и законных интересов граждан.</w:t>
      </w:r>
    </w:p>
    <w:p w:rsidR="00CC7262" w:rsidRPr="00E67E87" w:rsidRDefault="008453BF" w:rsidP="00E67E87">
      <w:pPr>
        <w:pStyle w:val="a5"/>
        <w:rPr>
          <w:sz w:val="24"/>
          <w:szCs w:val="24"/>
        </w:rPr>
      </w:pPr>
      <w:r w:rsidRPr="00E67E87">
        <w:rPr>
          <w:sz w:val="24"/>
          <w:szCs w:val="24"/>
        </w:rPr>
        <w:t>6.2. Лица, виновные</w:t>
      </w:r>
      <w:r w:rsidR="00CC7262" w:rsidRPr="00E67E87">
        <w:rPr>
          <w:sz w:val="24"/>
          <w:szCs w:val="24"/>
        </w:rPr>
        <w:t xml:space="preserve"> в нарушении порядка рассмотрения обращений граждан, изложенного в настоящем Положении, несут ответственность, преду</w:t>
      </w:r>
      <w:r w:rsidRPr="00E67E87">
        <w:rPr>
          <w:sz w:val="24"/>
          <w:szCs w:val="24"/>
        </w:rPr>
        <w:t>смотренную законодательством.</w:t>
      </w:r>
    </w:p>
    <w:p w:rsidR="00CC7262" w:rsidRPr="00E225BD" w:rsidRDefault="00CC7262" w:rsidP="00CC7262">
      <w:pPr>
        <w:pStyle w:val="p6"/>
        <w:rPr>
          <w:b/>
          <w:sz w:val="28"/>
          <w:szCs w:val="28"/>
        </w:rPr>
      </w:pPr>
      <w:r w:rsidRPr="00E225BD">
        <w:rPr>
          <w:rStyle w:val="s1"/>
          <w:b/>
          <w:sz w:val="28"/>
          <w:szCs w:val="28"/>
        </w:rPr>
        <w:t>7. Хранение материалов по обращениям граждан</w:t>
      </w:r>
    </w:p>
    <w:p w:rsidR="00CC7262" w:rsidRPr="00E67E87" w:rsidRDefault="00452AD2" w:rsidP="00E67E87">
      <w:pPr>
        <w:pStyle w:val="a5"/>
        <w:rPr>
          <w:sz w:val="24"/>
          <w:szCs w:val="24"/>
        </w:rPr>
      </w:pPr>
      <w:r w:rsidRPr="00E67E87">
        <w:rPr>
          <w:sz w:val="24"/>
          <w:szCs w:val="24"/>
        </w:rPr>
        <w:t xml:space="preserve">7.1. Директор </w:t>
      </w:r>
      <w:r w:rsidR="00CC7262" w:rsidRPr="00E67E87">
        <w:rPr>
          <w:sz w:val="24"/>
          <w:szCs w:val="24"/>
        </w:rPr>
        <w:t>ОУ осуществляет хранение и использование в справочных и иных целях предлож</w:t>
      </w:r>
      <w:r w:rsidR="00120C38" w:rsidRPr="00E67E87">
        <w:rPr>
          <w:sz w:val="24"/>
          <w:szCs w:val="24"/>
        </w:rPr>
        <w:t>ений, обращений и жалоб граждан (1год).</w:t>
      </w:r>
    </w:p>
    <w:p w:rsidR="00CC7262" w:rsidRPr="00E67E87" w:rsidRDefault="00CC7262" w:rsidP="00E67E87">
      <w:pPr>
        <w:pStyle w:val="a5"/>
        <w:rPr>
          <w:sz w:val="24"/>
          <w:szCs w:val="24"/>
        </w:rPr>
      </w:pPr>
      <w:r w:rsidRPr="00E67E87">
        <w:rPr>
          <w:sz w:val="24"/>
          <w:szCs w:val="24"/>
        </w:rPr>
        <w:t xml:space="preserve">7.2. Устанавливается срок хранения </w:t>
      </w:r>
      <w:r w:rsidR="00120C38" w:rsidRPr="00E67E87">
        <w:rPr>
          <w:sz w:val="24"/>
          <w:szCs w:val="24"/>
        </w:rPr>
        <w:t xml:space="preserve">журнала регистрации </w:t>
      </w:r>
      <w:r w:rsidRPr="00E67E87">
        <w:rPr>
          <w:sz w:val="24"/>
          <w:szCs w:val="24"/>
        </w:rPr>
        <w:t>предложений, обращений, жалоб граждан и документов, связанных с их</w:t>
      </w:r>
      <w:r w:rsidR="00E67E87" w:rsidRPr="00E67E87">
        <w:rPr>
          <w:sz w:val="24"/>
          <w:szCs w:val="24"/>
        </w:rPr>
        <w:t xml:space="preserve"> рассмотрением и разрешением – 2 года</w:t>
      </w:r>
      <w:r w:rsidRPr="00E67E87">
        <w:rPr>
          <w:sz w:val="24"/>
          <w:szCs w:val="24"/>
        </w:rPr>
        <w:t xml:space="preserve">. </w:t>
      </w:r>
    </w:p>
    <w:p w:rsidR="00CC7262" w:rsidRPr="00E67E87" w:rsidRDefault="00CC7262" w:rsidP="00E67E87">
      <w:pPr>
        <w:pStyle w:val="a5"/>
        <w:rPr>
          <w:sz w:val="24"/>
          <w:szCs w:val="24"/>
        </w:rPr>
      </w:pPr>
      <w:r w:rsidRPr="00E67E87">
        <w:rPr>
          <w:sz w:val="24"/>
          <w:szCs w:val="24"/>
        </w:rPr>
        <w:t>7.3. По истечении установленного срока хранения документы по предложениям</w:t>
      </w:r>
      <w:r w:rsidR="008453BF" w:rsidRPr="00E67E87">
        <w:rPr>
          <w:sz w:val="24"/>
          <w:szCs w:val="24"/>
        </w:rPr>
        <w:t>,</w:t>
      </w:r>
      <w:r w:rsidRPr="00E67E87">
        <w:rPr>
          <w:sz w:val="24"/>
          <w:szCs w:val="24"/>
        </w:rPr>
        <w:t xml:space="preserve"> обращениям и жалобам граждан подлежат уничтожению.</w:t>
      </w:r>
    </w:p>
    <w:p w:rsidR="00E225BD" w:rsidRPr="00E67E87" w:rsidRDefault="00E225BD" w:rsidP="00E67E87">
      <w:pPr>
        <w:pStyle w:val="a5"/>
        <w:rPr>
          <w:sz w:val="24"/>
          <w:szCs w:val="24"/>
        </w:rPr>
      </w:pPr>
    </w:p>
    <w:p w:rsidR="00E225BD" w:rsidRDefault="00E225BD" w:rsidP="00CC7262">
      <w:pPr>
        <w:pStyle w:val="p3"/>
        <w:rPr>
          <w:sz w:val="28"/>
          <w:szCs w:val="28"/>
        </w:rPr>
      </w:pPr>
    </w:p>
    <w:p w:rsidR="00E225BD" w:rsidRDefault="00E225BD" w:rsidP="00CC7262">
      <w:pPr>
        <w:pStyle w:val="p3"/>
        <w:rPr>
          <w:sz w:val="28"/>
          <w:szCs w:val="28"/>
        </w:rPr>
      </w:pPr>
    </w:p>
    <w:p w:rsidR="00E225BD" w:rsidRDefault="00E225BD" w:rsidP="00CC7262">
      <w:pPr>
        <w:pStyle w:val="p3"/>
        <w:rPr>
          <w:sz w:val="28"/>
          <w:szCs w:val="28"/>
        </w:rPr>
      </w:pPr>
    </w:p>
    <w:p w:rsidR="00E225BD" w:rsidRDefault="00E225BD" w:rsidP="00CC7262">
      <w:pPr>
        <w:pStyle w:val="p3"/>
        <w:rPr>
          <w:sz w:val="28"/>
          <w:szCs w:val="28"/>
        </w:rPr>
      </w:pPr>
    </w:p>
    <w:p w:rsidR="00E225BD" w:rsidRDefault="00E225BD" w:rsidP="00CC7262">
      <w:pPr>
        <w:pStyle w:val="p3"/>
        <w:rPr>
          <w:sz w:val="28"/>
          <w:szCs w:val="28"/>
        </w:rPr>
      </w:pPr>
    </w:p>
    <w:p w:rsidR="00E225BD" w:rsidRDefault="00E225BD" w:rsidP="00CC7262">
      <w:pPr>
        <w:pStyle w:val="p3"/>
        <w:rPr>
          <w:sz w:val="28"/>
          <w:szCs w:val="28"/>
        </w:rPr>
      </w:pPr>
    </w:p>
    <w:p w:rsidR="00E225BD" w:rsidRDefault="00E225BD" w:rsidP="00CC7262">
      <w:pPr>
        <w:pStyle w:val="p3"/>
        <w:rPr>
          <w:sz w:val="28"/>
          <w:szCs w:val="28"/>
        </w:rPr>
      </w:pPr>
    </w:p>
    <w:p w:rsidR="00E225BD" w:rsidRDefault="00E225BD" w:rsidP="00CC7262">
      <w:pPr>
        <w:pStyle w:val="p3"/>
        <w:rPr>
          <w:sz w:val="28"/>
          <w:szCs w:val="28"/>
        </w:rPr>
      </w:pPr>
    </w:p>
    <w:p w:rsidR="00E225BD" w:rsidRDefault="00E225BD" w:rsidP="00CC7262">
      <w:pPr>
        <w:pStyle w:val="p3"/>
        <w:rPr>
          <w:sz w:val="28"/>
          <w:szCs w:val="28"/>
        </w:rPr>
      </w:pPr>
    </w:p>
    <w:p w:rsidR="00E225BD" w:rsidRDefault="00E225BD" w:rsidP="00CC7262">
      <w:pPr>
        <w:pStyle w:val="p3"/>
        <w:rPr>
          <w:sz w:val="28"/>
          <w:szCs w:val="28"/>
        </w:rPr>
      </w:pPr>
    </w:p>
    <w:p w:rsidR="00E225BD" w:rsidRDefault="00E225BD" w:rsidP="00CC7262">
      <w:pPr>
        <w:pStyle w:val="p3"/>
        <w:rPr>
          <w:sz w:val="28"/>
          <w:szCs w:val="28"/>
        </w:rPr>
      </w:pPr>
    </w:p>
    <w:p w:rsidR="00E225BD" w:rsidRPr="00E225BD" w:rsidRDefault="00E225BD" w:rsidP="00CC7262">
      <w:pPr>
        <w:pStyle w:val="p3"/>
        <w:rPr>
          <w:sz w:val="28"/>
          <w:szCs w:val="28"/>
        </w:rPr>
      </w:pPr>
    </w:p>
    <w:p w:rsidR="00224C1D" w:rsidRDefault="00224C1D">
      <w:bookmarkStart w:id="0" w:name="_GoBack"/>
      <w:bookmarkEnd w:id="0"/>
    </w:p>
    <w:sectPr w:rsidR="00224C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7262"/>
    <w:rsid w:val="0007638C"/>
    <w:rsid w:val="000C4FD3"/>
    <w:rsid w:val="00111B46"/>
    <w:rsid w:val="00120C38"/>
    <w:rsid w:val="00224C1D"/>
    <w:rsid w:val="00305BBA"/>
    <w:rsid w:val="0038193C"/>
    <w:rsid w:val="00452AD2"/>
    <w:rsid w:val="00563AB8"/>
    <w:rsid w:val="006B7345"/>
    <w:rsid w:val="006E75EA"/>
    <w:rsid w:val="00800B61"/>
    <w:rsid w:val="008301E9"/>
    <w:rsid w:val="008453BF"/>
    <w:rsid w:val="008C3D38"/>
    <w:rsid w:val="009C4AF6"/>
    <w:rsid w:val="00B30A56"/>
    <w:rsid w:val="00C11E4B"/>
    <w:rsid w:val="00C74C55"/>
    <w:rsid w:val="00CC7262"/>
    <w:rsid w:val="00E225BD"/>
    <w:rsid w:val="00E4439C"/>
    <w:rsid w:val="00E5760B"/>
    <w:rsid w:val="00E67E87"/>
    <w:rsid w:val="00F95398"/>
    <w:rsid w:val="00FF5156"/>
    <w:rsid w:val="00FF70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2">
    <w:name w:val="p2"/>
    <w:basedOn w:val="a"/>
    <w:rsid w:val="00CC72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CC7262"/>
  </w:style>
  <w:style w:type="paragraph" w:customStyle="1" w:styleId="p3">
    <w:name w:val="p3"/>
    <w:basedOn w:val="a"/>
    <w:rsid w:val="00CC72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2">
    <w:name w:val="s2"/>
    <w:basedOn w:val="a0"/>
    <w:rsid w:val="00CC7262"/>
  </w:style>
  <w:style w:type="paragraph" w:customStyle="1" w:styleId="p4">
    <w:name w:val="p4"/>
    <w:basedOn w:val="a"/>
    <w:rsid w:val="00CC72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basedOn w:val="a0"/>
    <w:rsid w:val="00CC7262"/>
  </w:style>
  <w:style w:type="paragraph" w:customStyle="1" w:styleId="p5">
    <w:name w:val="p5"/>
    <w:basedOn w:val="a"/>
    <w:rsid w:val="00CC72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
    <w:name w:val="p6"/>
    <w:basedOn w:val="a"/>
    <w:rsid w:val="00CC72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111B46"/>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111B46"/>
    <w:rPr>
      <w:rFonts w:ascii="Segoe UI" w:hAnsi="Segoe UI" w:cs="Segoe UI"/>
      <w:sz w:val="18"/>
      <w:szCs w:val="18"/>
    </w:rPr>
  </w:style>
  <w:style w:type="character" w:customStyle="1" w:styleId="4">
    <w:name w:val="Основной текст (4)_"/>
    <w:link w:val="40"/>
    <w:uiPriority w:val="99"/>
    <w:locked/>
    <w:rsid w:val="00E67E87"/>
    <w:rPr>
      <w:rFonts w:ascii="Times New Roman" w:hAnsi="Times New Roman"/>
      <w:sz w:val="26"/>
      <w:shd w:val="clear" w:color="auto" w:fill="FFFFFF"/>
    </w:rPr>
  </w:style>
  <w:style w:type="paragraph" w:customStyle="1" w:styleId="40">
    <w:name w:val="Основной текст (4)"/>
    <w:basedOn w:val="a"/>
    <w:link w:val="4"/>
    <w:uiPriority w:val="99"/>
    <w:rsid w:val="00E67E87"/>
    <w:pPr>
      <w:shd w:val="clear" w:color="auto" w:fill="FFFFFF"/>
      <w:spacing w:before="240" w:after="240" w:line="326" w:lineRule="exact"/>
      <w:ind w:hanging="960"/>
    </w:pPr>
    <w:rPr>
      <w:rFonts w:ascii="Times New Roman" w:hAnsi="Times New Roman"/>
      <w:sz w:val="26"/>
    </w:rPr>
  </w:style>
  <w:style w:type="paragraph" w:styleId="a5">
    <w:name w:val="No Spacing"/>
    <w:uiPriority w:val="1"/>
    <w:qFormat/>
    <w:rsid w:val="00E67E8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2">
    <w:name w:val="p2"/>
    <w:basedOn w:val="a"/>
    <w:rsid w:val="00CC72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CC7262"/>
  </w:style>
  <w:style w:type="paragraph" w:customStyle="1" w:styleId="p3">
    <w:name w:val="p3"/>
    <w:basedOn w:val="a"/>
    <w:rsid w:val="00CC72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2">
    <w:name w:val="s2"/>
    <w:basedOn w:val="a0"/>
    <w:rsid w:val="00CC7262"/>
  </w:style>
  <w:style w:type="paragraph" w:customStyle="1" w:styleId="p4">
    <w:name w:val="p4"/>
    <w:basedOn w:val="a"/>
    <w:rsid w:val="00CC72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basedOn w:val="a0"/>
    <w:rsid w:val="00CC7262"/>
  </w:style>
  <w:style w:type="paragraph" w:customStyle="1" w:styleId="p5">
    <w:name w:val="p5"/>
    <w:basedOn w:val="a"/>
    <w:rsid w:val="00CC72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
    <w:name w:val="p6"/>
    <w:basedOn w:val="a"/>
    <w:rsid w:val="00CC72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111B46"/>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111B46"/>
    <w:rPr>
      <w:rFonts w:ascii="Segoe UI" w:hAnsi="Segoe UI" w:cs="Segoe UI"/>
      <w:sz w:val="18"/>
      <w:szCs w:val="18"/>
    </w:rPr>
  </w:style>
  <w:style w:type="character" w:customStyle="1" w:styleId="4">
    <w:name w:val="Основной текст (4)_"/>
    <w:link w:val="40"/>
    <w:uiPriority w:val="99"/>
    <w:locked/>
    <w:rsid w:val="00E67E87"/>
    <w:rPr>
      <w:rFonts w:ascii="Times New Roman" w:hAnsi="Times New Roman"/>
      <w:sz w:val="26"/>
      <w:shd w:val="clear" w:color="auto" w:fill="FFFFFF"/>
    </w:rPr>
  </w:style>
  <w:style w:type="paragraph" w:customStyle="1" w:styleId="40">
    <w:name w:val="Основной текст (4)"/>
    <w:basedOn w:val="a"/>
    <w:link w:val="4"/>
    <w:uiPriority w:val="99"/>
    <w:rsid w:val="00E67E87"/>
    <w:pPr>
      <w:shd w:val="clear" w:color="auto" w:fill="FFFFFF"/>
      <w:spacing w:before="240" w:after="240" w:line="326" w:lineRule="exact"/>
      <w:ind w:hanging="960"/>
    </w:pPr>
    <w:rPr>
      <w:rFonts w:ascii="Times New Roman" w:hAnsi="Times New Roman"/>
      <w:sz w:val="26"/>
    </w:rPr>
  </w:style>
  <w:style w:type="paragraph" w:styleId="a5">
    <w:name w:val="No Spacing"/>
    <w:uiPriority w:val="1"/>
    <w:qFormat/>
    <w:rsid w:val="00E67E8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325233">
      <w:bodyDiv w:val="1"/>
      <w:marLeft w:val="0"/>
      <w:marRight w:val="0"/>
      <w:marTop w:val="0"/>
      <w:marBottom w:val="0"/>
      <w:divBdr>
        <w:top w:val="none" w:sz="0" w:space="0" w:color="auto"/>
        <w:left w:val="none" w:sz="0" w:space="0" w:color="auto"/>
        <w:bottom w:val="none" w:sz="0" w:space="0" w:color="auto"/>
        <w:right w:val="none" w:sz="0" w:space="0" w:color="auto"/>
      </w:divBdr>
      <w:divsChild>
        <w:div w:id="2007974453">
          <w:marLeft w:val="0"/>
          <w:marRight w:val="0"/>
          <w:marTop w:val="0"/>
          <w:marBottom w:val="0"/>
          <w:divBdr>
            <w:top w:val="none" w:sz="0" w:space="0" w:color="auto"/>
            <w:left w:val="none" w:sz="0" w:space="0" w:color="auto"/>
            <w:bottom w:val="none" w:sz="0" w:space="0" w:color="auto"/>
            <w:right w:val="none" w:sz="0" w:space="0" w:color="auto"/>
          </w:divBdr>
          <w:divsChild>
            <w:div w:id="1478914679">
              <w:marLeft w:val="0"/>
              <w:marRight w:val="0"/>
              <w:marTop w:val="0"/>
              <w:marBottom w:val="0"/>
              <w:divBdr>
                <w:top w:val="none" w:sz="0" w:space="0" w:color="auto"/>
                <w:left w:val="none" w:sz="0" w:space="0" w:color="auto"/>
                <w:bottom w:val="none" w:sz="0" w:space="0" w:color="auto"/>
                <w:right w:val="none" w:sz="0" w:space="0" w:color="auto"/>
              </w:divBdr>
              <w:divsChild>
                <w:div w:id="288049823">
                  <w:marLeft w:val="0"/>
                  <w:marRight w:val="0"/>
                  <w:marTop w:val="0"/>
                  <w:marBottom w:val="0"/>
                  <w:divBdr>
                    <w:top w:val="none" w:sz="0" w:space="0" w:color="auto"/>
                    <w:left w:val="none" w:sz="0" w:space="0" w:color="auto"/>
                    <w:bottom w:val="none" w:sz="0" w:space="0" w:color="auto"/>
                    <w:right w:val="none" w:sz="0" w:space="0" w:color="auto"/>
                  </w:divBdr>
                  <w:divsChild>
                    <w:div w:id="142699895">
                      <w:marLeft w:val="0"/>
                      <w:marRight w:val="0"/>
                      <w:marTop w:val="0"/>
                      <w:marBottom w:val="0"/>
                      <w:divBdr>
                        <w:top w:val="none" w:sz="0" w:space="0" w:color="auto"/>
                        <w:left w:val="none" w:sz="0" w:space="0" w:color="auto"/>
                        <w:bottom w:val="none" w:sz="0" w:space="0" w:color="auto"/>
                        <w:right w:val="none" w:sz="0" w:space="0" w:color="auto"/>
                      </w:divBdr>
                      <w:divsChild>
                        <w:div w:id="734663992">
                          <w:marLeft w:val="0"/>
                          <w:marRight w:val="0"/>
                          <w:marTop w:val="0"/>
                          <w:marBottom w:val="0"/>
                          <w:divBdr>
                            <w:top w:val="none" w:sz="0" w:space="0" w:color="auto"/>
                            <w:left w:val="none" w:sz="0" w:space="0" w:color="auto"/>
                            <w:bottom w:val="none" w:sz="0" w:space="0" w:color="auto"/>
                            <w:right w:val="none" w:sz="0" w:space="0" w:color="auto"/>
                          </w:divBdr>
                          <w:divsChild>
                            <w:div w:id="1326326390">
                              <w:marLeft w:val="0"/>
                              <w:marRight w:val="0"/>
                              <w:marTop w:val="0"/>
                              <w:marBottom w:val="0"/>
                              <w:divBdr>
                                <w:top w:val="none" w:sz="0" w:space="0" w:color="auto"/>
                                <w:left w:val="none" w:sz="0" w:space="0" w:color="auto"/>
                                <w:bottom w:val="none" w:sz="0" w:space="0" w:color="auto"/>
                                <w:right w:val="none" w:sz="0" w:space="0" w:color="auto"/>
                              </w:divBdr>
                              <w:divsChild>
                                <w:div w:id="725185596">
                                  <w:marLeft w:val="0"/>
                                  <w:marRight w:val="0"/>
                                  <w:marTop w:val="0"/>
                                  <w:marBottom w:val="0"/>
                                  <w:divBdr>
                                    <w:top w:val="none" w:sz="0" w:space="0" w:color="auto"/>
                                    <w:left w:val="none" w:sz="0" w:space="0" w:color="auto"/>
                                    <w:bottom w:val="none" w:sz="0" w:space="0" w:color="auto"/>
                                    <w:right w:val="none" w:sz="0" w:space="0" w:color="auto"/>
                                  </w:divBdr>
                                  <w:divsChild>
                                    <w:div w:id="2116514575">
                                      <w:marLeft w:val="0"/>
                                      <w:marRight w:val="0"/>
                                      <w:marTop w:val="0"/>
                                      <w:marBottom w:val="0"/>
                                      <w:divBdr>
                                        <w:top w:val="none" w:sz="0" w:space="0" w:color="auto"/>
                                        <w:left w:val="none" w:sz="0" w:space="0" w:color="auto"/>
                                        <w:bottom w:val="none" w:sz="0" w:space="0" w:color="auto"/>
                                        <w:right w:val="none" w:sz="0" w:space="0" w:color="auto"/>
                                      </w:divBdr>
                                      <w:divsChild>
                                        <w:div w:id="135037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4823135">
      <w:bodyDiv w:val="1"/>
      <w:marLeft w:val="0"/>
      <w:marRight w:val="0"/>
      <w:marTop w:val="0"/>
      <w:marBottom w:val="0"/>
      <w:divBdr>
        <w:top w:val="none" w:sz="0" w:space="0" w:color="auto"/>
        <w:left w:val="none" w:sz="0" w:space="0" w:color="auto"/>
        <w:bottom w:val="none" w:sz="0" w:space="0" w:color="auto"/>
        <w:right w:val="none" w:sz="0" w:space="0" w:color="auto"/>
      </w:divBdr>
    </w:div>
    <w:div w:id="748424386">
      <w:bodyDiv w:val="1"/>
      <w:marLeft w:val="0"/>
      <w:marRight w:val="0"/>
      <w:marTop w:val="0"/>
      <w:marBottom w:val="0"/>
      <w:divBdr>
        <w:top w:val="none" w:sz="0" w:space="0" w:color="auto"/>
        <w:left w:val="none" w:sz="0" w:space="0" w:color="auto"/>
        <w:bottom w:val="none" w:sz="0" w:space="0" w:color="auto"/>
        <w:right w:val="none" w:sz="0" w:space="0" w:color="auto"/>
      </w:divBdr>
      <w:divsChild>
        <w:div w:id="141511686">
          <w:marLeft w:val="0"/>
          <w:marRight w:val="0"/>
          <w:marTop w:val="0"/>
          <w:marBottom w:val="0"/>
          <w:divBdr>
            <w:top w:val="none" w:sz="0" w:space="0" w:color="auto"/>
            <w:left w:val="none" w:sz="0" w:space="0" w:color="auto"/>
            <w:bottom w:val="none" w:sz="0" w:space="0" w:color="auto"/>
            <w:right w:val="none" w:sz="0" w:space="0" w:color="auto"/>
          </w:divBdr>
          <w:divsChild>
            <w:div w:id="1350375522">
              <w:marLeft w:val="0"/>
              <w:marRight w:val="0"/>
              <w:marTop w:val="0"/>
              <w:marBottom w:val="0"/>
              <w:divBdr>
                <w:top w:val="none" w:sz="0" w:space="0" w:color="auto"/>
                <w:left w:val="none" w:sz="0" w:space="0" w:color="auto"/>
                <w:bottom w:val="none" w:sz="0" w:space="0" w:color="auto"/>
                <w:right w:val="none" w:sz="0" w:space="0" w:color="auto"/>
              </w:divBdr>
              <w:divsChild>
                <w:div w:id="483664333">
                  <w:marLeft w:val="0"/>
                  <w:marRight w:val="0"/>
                  <w:marTop w:val="0"/>
                  <w:marBottom w:val="0"/>
                  <w:divBdr>
                    <w:top w:val="none" w:sz="0" w:space="0" w:color="auto"/>
                    <w:left w:val="none" w:sz="0" w:space="0" w:color="auto"/>
                    <w:bottom w:val="none" w:sz="0" w:space="0" w:color="auto"/>
                    <w:right w:val="none" w:sz="0" w:space="0" w:color="auto"/>
                  </w:divBdr>
                  <w:divsChild>
                    <w:div w:id="185849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925707">
      <w:bodyDiv w:val="1"/>
      <w:marLeft w:val="0"/>
      <w:marRight w:val="0"/>
      <w:marTop w:val="0"/>
      <w:marBottom w:val="0"/>
      <w:divBdr>
        <w:top w:val="none" w:sz="0" w:space="0" w:color="auto"/>
        <w:left w:val="none" w:sz="0" w:space="0" w:color="auto"/>
        <w:bottom w:val="none" w:sz="0" w:space="0" w:color="auto"/>
        <w:right w:val="none" w:sz="0" w:space="0" w:color="auto"/>
      </w:divBdr>
      <w:divsChild>
        <w:div w:id="926765227">
          <w:marLeft w:val="0"/>
          <w:marRight w:val="0"/>
          <w:marTop w:val="0"/>
          <w:marBottom w:val="0"/>
          <w:divBdr>
            <w:top w:val="none" w:sz="0" w:space="0" w:color="auto"/>
            <w:left w:val="none" w:sz="0" w:space="0" w:color="auto"/>
            <w:bottom w:val="none" w:sz="0" w:space="0" w:color="auto"/>
            <w:right w:val="none" w:sz="0" w:space="0" w:color="auto"/>
          </w:divBdr>
          <w:divsChild>
            <w:div w:id="115116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1360</Words>
  <Characters>7755</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9097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Galina</dc:creator>
  <cp:lastModifiedBy>1</cp:lastModifiedBy>
  <cp:revision>2</cp:revision>
  <cp:lastPrinted>2018-11-26T09:36:00Z</cp:lastPrinted>
  <dcterms:created xsi:type="dcterms:W3CDTF">2018-12-06T07:28:00Z</dcterms:created>
  <dcterms:modified xsi:type="dcterms:W3CDTF">2018-12-06T07:28:00Z</dcterms:modified>
</cp:coreProperties>
</file>